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7F7A4" w14:textId="294B053B" w:rsidR="00D343E5" w:rsidRPr="00211678" w:rsidRDefault="00D343E5" w:rsidP="000B48B1">
      <w:pPr>
        <w:tabs>
          <w:tab w:val="left" w:pos="2160"/>
        </w:tabs>
        <w:spacing w:line="440" w:lineRule="exact"/>
        <w:jc w:val="center"/>
        <w:rPr>
          <w:rFonts w:ascii="標楷體" w:eastAsia="標楷體" w:hAnsi="標楷體"/>
          <w:color w:val="000000" w:themeColor="text1"/>
          <w:sz w:val="28"/>
          <w:u w:val="single"/>
        </w:rPr>
      </w:pPr>
      <w:r w:rsidRPr="00211678">
        <w:rPr>
          <w:rFonts w:ascii="標楷體" w:eastAsia="標楷體" w:hAnsi="標楷體" w:hint="eastAsia"/>
          <w:color w:val="000000" w:themeColor="text1"/>
          <w:sz w:val="28"/>
        </w:rPr>
        <w:t>金門縣</w:t>
      </w:r>
      <w:r w:rsidR="00F15DDF"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</w:t>
      </w:r>
      <w:r w:rsidR="00F15DDF" w:rsidRPr="00211678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上岐 </w:t>
      </w:r>
      <w:r w:rsidRPr="00211678">
        <w:rPr>
          <w:rFonts w:ascii="標楷體" w:eastAsia="標楷體" w:hAnsi="標楷體" w:hint="eastAsia"/>
          <w:color w:val="000000" w:themeColor="text1"/>
          <w:sz w:val="28"/>
        </w:rPr>
        <w:t>國民小學</w:t>
      </w:r>
      <w:r w:rsidR="00F15DDF" w:rsidRPr="00211678">
        <w:rPr>
          <w:rFonts w:ascii="標楷體" w:eastAsia="標楷體" w:hAnsi="標楷體" w:cs="華康中黑體" w:hint="eastAsia"/>
          <w:color w:val="000000" w:themeColor="text1"/>
          <w:kern w:val="0"/>
          <w:sz w:val="28"/>
          <w:szCs w:val="28"/>
          <w:u w:val="single"/>
        </w:rPr>
        <w:t>1</w:t>
      </w:r>
      <w:r w:rsidR="00F15DDF" w:rsidRPr="00211678">
        <w:rPr>
          <w:rFonts w:ascii="標楷體" w:eastAsia="標楷體" w:hAnsi="標楷體" w:cs="華康中黑體"/>
          <w:color w:val="000000" w:themeColor="text1"/>
          <w:kern w:val="0"/>
          <w:sz w:val="28"/>
          <w:szCs w:val="28"/>
          <w:u w:val="single"/>
        </w:rPr>
        <w:t>0</w:t>
      </w:r>
      <w:r w:rsidR="008A40E2" w:rsidRPr="00211678">
        <w:rPr>
          <w:rFonts w:ascii="標楷體" w:eastAsia="標楷體" w:hAnsi="標楷體" w:cs="華康中黑體" w:hint="eastAsia"/>
          <w:color w:val="000000" w:themeColor="text1"/>
          <w:kern w:val="0"/>
          <w:sz w:val="28"/>
          <w:szCs w:val="28"/>
          <w:u w:val="single"/>
        </w:rPr>
        <w:t>9</w:t>
      </w:r>
      <w:r w:rsidRPr="00211678">
        <w:rPr>
          <w:rFonts w:ascii="標楷體" w:eastAsia="標楷體" w:hAnsi="標楷體" w:hint="eastAsia"/>
          <w:color w:val="000000" w:themeColor="text1"/>
          <w:sz w:val="28"/>
        </w:rPr>
        <w:t>學年度第</w:t>
      </w:r>
      <w:r w:rsidR="009145DA" w:rsidRPr="00211678">
        <w:rPr>
          <w:rFonts w:ascii="標楷體" w:eastAsia="標楷體" w:hAnsi="標楷體" w:hint="eastAsia"/>
          <w:color w:val="000000" w:themeColor="text1"/>
          <w:sz w:val="28"/>
        </w:rPr>
        <w:t>二</w:t>
      </w:r>
      <w:r w:rsidRPr="00211678">
        <w:rPr>
          <w:rFonts w:ascii="標楷體" w:eastAsia="標楷體" w:hAnsi="標楷體" w:hint="eastAsia"/>
          <w:color w:val="000000" w:themeColor="text1"/>
          <w:sz w:val="28"/>
        </w:rPr>
        <w:t>學期</w:t>
      </w:r>
      <w:r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740805">
        <w:rPr>
          <w:rFonts w:ascii="標楷體" w:eastAsia="標楷體" w:hAnsi="標楷體" w:hint="eastAsia"/>
          <w:color w:val="000000" w:themeColor="text1"/>
          <w:sz w:val="28"/>
          <w:u w:val="single"/>
        </w:rPr>
        <w:t>五</w:t>
      </w:r>
      <w:r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Pr="00211678">
        <w:rPr>
          <w:rFonts w:ascii="標楷體" w:eastAsia="標楷體" w:hAnsi="標楷體" w:hint="eastAsia"/>
          <w:color w:val="000000" w:themeColor="text1"/>
          <w:sz w:val="28"/>
        </w:rPr>
        <w:t>年級</w:t>
      </w:r>
      <w:r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FE363F"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>彈性(</w:t>
      </w:r>
      <w:r w:rsidR="000B48B1"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>校本藝術</w:t>
      </w:r>
      <w:r w:rsidR="00FE363F"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>)</w:t>
      </w:r>
      <w:r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Pr="00211678">
        <w:rPr>
          <w:rFonts w:ascii="標楷體" w:eastAsia="標楷體" w:hAnsi="標楷體" w:hint="eastAsia"/>
          <w:b/>
          <w:bCs/>
          <w:color w:val="000000" w:themeColor="text1"/>
          <w:sz w:val="28"/>
        </w:rPr>
        <w:t>領域教學計畫表</w:t>
      </w:r>
      <w:r w:rsidRPr="00211678">
        <w:rPr>
          <w:rFonts w:ascii="標楷體" w:eastAsia="標楷體" w:hAnsi="標楷體" w:hint="eastAsia"/>
          <w:color w:val="000000" w:themeColor="text1"/>
          <w:sz w:val="28"/>
        </w:rPr>
        <w:t xml:space="preserve">  設計者：</w:t>
      </w:r>
      <w:r w:rsidR="00FC7EF7" w:rsidRPr="00211678">
        <w:rPr>
          <w:rFonts w:ascii="標楷體" w:eastAsia="標楷體" w:hAnsi="標楷體" w:hint="eastAsia"/>
          <w:color w:val="000000" w:themeColor="text1"/>
          <w:sz w:val="28"/>
        </w:rPr>
        <w:t>傅思瑋</w:t>
      </w:r>
    </w:p>
    <w:p w14:paraId="5E341A1B" w14:textId="77777777" w:rsidR="00D343E5" w:rsidRPr="00211678" w:rsidRDefault="00D343E5" w:rsidP="00D343E5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color w:val="000000" w:themeColor="text1"/>
          <w:sz w:val="28"/>
        </w:rPr>
      </w:pPr>
      <w:r w:rsidRPr="00211678">
        <w:rPr>
          <w:rFonts w:ascii="標楷體" w:eastAsia="標楷體" w:hAnsi="標楷體" w:hint="eastAsia"/>
          <w:color w:val="000000" w:themeColor="text1"/>
          <w:sz w:val="28"/>
        </w:rPr>
        <w:t>一．教材來源：</w:t>
      </w:r>
      <w:r w:rsidR="00FC7EF7"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自編教材</w:t>
      </w:r>
    </w:p>
    <w:p w14:paraId="0FDA5B3F" w14:textId="51611D14" w:rsidR="00D343E5" w:rsidRPr="00211678" w:rsidRDefault="00D343E5" w:rsidP="00D343E5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color w:val="000000" w:themeColor="text1"/>
          <w:sz w:val="28"/>
        </w:rPr>
      </w:pPr>
      <w:r w:rsidRPr="00211678">
        <w:rPr>
          <w:rFonts w:ascii="標楷體" w:eastAsia="標楷體" w:hAnsi="標楷體" w:hint="eastAsia"/>
          <w:color w:val="000000" w:themeColor="text1"/>
          <w:sz w:val="28"/>
        </w:rPr>
        <w:t>二．學習領域教學節數：每週</w:t>
      </w:r>
      <w:r w:rsidRPr="00211678">
        <w:rPr>
          <w:rFonts w:ascii="標楷體" w:eastAsia="標楷體" w:hAnsi="標楷體"/>
          <w:color w:val="000000" w:themeColor="text1"/>
          <w:sz w:val="28"/>
        </w:rPr>
        <w:t xml:space="preserve"> </w:t>
      </w:r>
      <w:r w:rsidRPr="00211678">
        <w:rPr>
          <w:rFonts w:ascii="標楷體" w:eastAsia="標楷體" w:hAnsi="標楷體" w:hint="eastAsia"/>
          <w:color w:val="000000" w:themeColor="text1"/>
          <w:sz w:val="28"/>
        </w:rPr>
        <w:t xml:space="preserve"> </w:t>
      </w:r>
      <w:r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FE363F" w:rsidRPr="00211678">
        <w:rPr>
          <w:rFonts w:ascii="標楷體" w:eastAsia="標楷體" w:hAnsi="標楷體"/>
          <w:color w:val="000000" w:themeColor="text1"/>
          <w:sz w:val="28"/>
          <w:u w:val="single"/>
        </w:rPr>
        <w:t>1</w:t>
      </w:r>
      <w:r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Pr="00211678">
        <w:rPr>
          <w:rFonts w:ascii="標楷體" w:eastAsia="標楷體" w:hAnsi="標楷體"/>
          <w:color w:val="000000" w:themeColor="text1"/>
          <w:sz w:val="28"/>
        </w:rPr>
        <w:t xml:space="preserve"> </w:t>
      </w:r>
      <w:r w:rsidRPr="00211678">
        <w:rPr>
          <w:rFonts w:ascii="標楷體" w:eastAsia="標楷體" w:hAnsi="標楷體" w:hint="eastAsia"/>
          <w:color w:val="000000" w:themeColor="text1"/>
          <w:sz w:val="28"/>
        </w:rPr>
        <w:t xml:space="preserve">節，學期總節數：  </w:t>
      </w:r>
      <w:r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740D9E">
        <w:rPr>
          <w:rFonts w:ascii="標楷體" w:eastAsia="標楷體" w:hAnsi="標楷體"/>
          <w:color w:val="000000" w:themeColor="text1"/>
          <w:sz w:val="28"/>
          <w:u w:val="single"/>
        </w:rPr>
        <w:t>19</w:t>
      </w:r>
      <w:r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 </w:t>
      </w:r>
      <w:r w:rsidRPr="00211678">
        <w:rPr>
          <w:rFonts w:ascii="標楷體" w:eastAsia="標楷體" w:hAnsi="標楷體" w:hint="eastAsia"/>
          <w:color w:val="000000" w:themeColor="text1"/>
          <w:sz w:val="28"/>
        </w:rPr>
        <w:t xml:space="preserve">  節。</w:t>
      </w:r>
    </w:p>
    <w:p w14:paraId="46EB46C5" w14:textId="77777777" w:rsidR="00D343E5" w:rsidRPr="00211678" w:rsidRDefault="00D343E5" w:rsidP="00D343E5">
      <w:pPr>
        <w:tabs>
          <w:tab w:val="left" w:pos="1080"/>
          <w:tab w:val="center" w:pos="7289"/>
        </w:tabs>
        <w:spacing w:line="440" w:lineRule="exact"/>
        <w:ind w:firstLineChars="2" w:firstLine="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211678">
        <w:rPr>
          <w:rFonts w:ascii="標楷體" w:eastAsia="標楷體" w:hAnsi="標楷體" w:hint="eastAsia"/>
          <w:color w:val="000000" w:themeColor="text1"/>
          <w:sz w:val="28"/>
          <w:szCs w:val="28"/>
        </w:rPr>
        <w:t>三．本學期學習目標</w:t>
      </w:r>
    </w:p>
    <w:p w14:paraId="7B750230" w14:textId="77777777" w:rsidR="00274AF4" w:rsidRPr="00274AF4" w:rsidRDefault="00274AF4" w:rsidP="00274AF4">
      <w:pPr>
        <w:pStyle w:val="1"/>
        <w:numPr>
          <w:ilvl w:val="0"/>
          <w:numId w:val="34"/>
        </w:numPr>
        <w:ind w:left="993"/>
        <w:jc w:val="left"/>
        <w:rPr>
          <w:rFonts w:ascii="標楷體" w:eastAsia="標楷體" w:hAnsi="標楷體" w:cs="BiauKai"/>
          <w:color w:val="000000"/>
          <w:sz w:val="24"/>
          <w:szCs w:val="24"/>
        </w:rPr>
      </w:pPr>
      <w:r w:rsidRPr="00274AF4">
        <w:rPr>
          <w:rFonts w:ascii="標楷體" w:eastAsia="標楷體" w:hAnsi="標楷體" w:cs="BiauKai" w:hint="eastAsia"/>
          <w:color w:val="000000"/>
          <w:sz w:val="24"/>
          <w:szCs w:val="24"/>
        </w:rPr>
        <w:t>能說出不同泥土（陶土）的特質。</w:t>
      </w:r>
    </w:p>
    <w:p w14:paraId="52E1D383" w14:textId="77777777" w:rsidR="00274AF4" w:rsidRPr="00274AF4" w:rsidRDefault="00274AF4" w:rsidP="00274AF4">
      <w:pPr>
        <w:pStyle w:val="1"/>
        <w:numPr>
          <w:ilvl w:val="0"/>
          <w:numId w:val="34"/>
        </w:numPr>
        <w:ind w:left="993"/>
        <w:jc w:val="left"/>
        <w:rPr>
          <w:rFonts w:ascii="標楷體" w:eastAsia="標楷體" w:hAnsi="標楷體" w:cs="BiauKai"/>
          <w:color w:val="000000"/>
          <w:sz w:val="24"/>
          <w:szCs w:val="24"/>
        </w:rPr>
      </w:pPr>
      <w:r w:rsidRPr="00274AF4">
        <w:rPr>
          <w:rFonts w:ascii="標楷體" w:eastAsia="標楷體" w:hAnsi="標楷體" w:cs="BiauKai" w:hint="eastAsia"/>
          <w:color w:val="000000"/>
          <w:sz w:val="24"/>
          <w:szCs w:val="24"/>
        </w:rPr>
        <w:t>能分辨出搓捏拍壓等技巧，會創造出不同的形狀。</w:t>
      </w:r>
    </w:p>
    <w:p w14:paraId="3C7C2DF8" w14:textId="77777777" w:rsidR="00274AF4" w:rsidRPr="00274AF4" w:rsidRDefault="00274AF4" w:rsidP="00274AF4">
      <w:pPr>
        <w:pStyle w:val="1"/>
        <w:numPr>
          <w:ilvl w:val="0"/>
          <w:numId w:val="34"/>
        </w:numPr>
        <w:ind w:left="993"/>
        <w:jc w:val="left"/>
        <w:rPr>
          <w:rFonts w:ascii="標楷體" w:eastAsia="標楷體" w:hAnsi="標楷體" w:cs="BiauKai"/>
          <w:color w:val="000000"/>
          <w:sz w:val="24"/>
          <w:szCs w:val="24"/>
        </w:rPr>
      </w:pPr>
      <w:r w:rsidRPr="00274AF4">
        <w:rPr>
          <w:rFonts w:ascii="標楷體" w:eastAsia="標楷體" w:hAnsi="標楷體" w:cs="BiauKai" w:hint="eastAsia"/>
          <w:color w:val="000000"/>
          <w:sz w:val="24"/>
          <w:szCs w:val="24"/>
        </w:rPr>
        <w:t>能運用陶藝基本技巧，完成作品。</w:t>
      </w:r>
    </w:p>
    <w:p w14:paraId="02FC53B8" w14:textId="77777777" w:rsidR="00274AF4" w:rsidRPr="00274AF4" w:rsidRDefault="00274AF4" w:rsidP="00274AF4">
      <w:pPr>
        <w:pStyle w:val="1"/>
        <w:numPr>
          <w:ilvl w:val="0"/>
          <w:numId w:val="34"/>
        </w:numPr>
        <w:ind w:left="993"/>
        <w:jc w:val="left"/>
        <w:rPr>
          <w:rFonts w:ascii="標楷體" w:eastAsia="標楷體" w:hAnsi="標楷體" w:cs="BiauKai"/>
          <w:color w:val="000000"/>
          <w:sz w:val="24"/>
          <w:szCs w:val="24"/>
        </w:rPr>
      </w:pPr>
      <w:r w:rsidRPr="00274AF4">
        <w:rPr>
          <w:rFonts w:ascii="標楷體" w:eastAsia="標楷體" w:hAnsi="標楷體" w:cs="BiauKai" w:hint="eastAsia"/>
          <w:color w:val="000000"/>
          <w:sz w:val="24"/>
          <w:szCs w:val="24"/>
        </w:rPr>
        <w:t>能舉例說明陶瓷文化與生活的關係。</w:t>
      </w:r>
    </w:p>
    <w:p w14:paraId="25247E68" w14:textId="77777777" w:rsidR="00274AF4" w:rsidRPr="00274AF4" w:rsidRDefault="00274AF4" w:rsidP="00274AF4">
      <w:pPr>
        <w:pStyle w:val="1"/>
        <w:numPr>
          <w:ilvl w:val="0"/>
          <w:numId w:val="34"/>
        </w:numPr>
        <w:ind w:left="993"/>
        <w:jc w:val="left"/>
        <w:rPr>
          <w:rFonts w:ascii="標楷體" w:eastAsia="標楷體" w:hAnsi="標楷體" w:cs="BiauKai"/>
          <w:color w:val="000000"/>
          <w:sz w:val="24"/>
          <w:szCs w:val="24"/>
        </w:rPr>
      </w:pPr>
      <w:r w:rsidRPr="00274AF4">
        <w:rPr>
          <w:rFonts w:ascii="標楷體" w:eastAsia="標楷體" w:hAnsi="標楷體" w:cs="BiauKai" w:hint="eastAsia"/>
          <w:color w:val="000000"/>
          <w:sz w:val="24"/>
          <w:szCs w:val="24"/>
        </w:rPr>
        <w:t>能熟練使用各種工具，完成造型需求。。</w:t>
      </w:r>
    </w:p>
    <w:p w14:paraId="041216FB" w14:textId="77777777" w:rsidR="00274AF4" w:rsidRPr="00274AF4" w:rsidRDefault="00274AF4" w:rsidP="00274AF4">
      <w:pPr>
        <w:pStyle w:val="1"/>
        <w:numPr>
          <w:ilvl w:val="0"/>
          <w:numId w:val="34"/>
        </w:numPr>
        <w:ind w:left="993"/>
        <w:jc w:val="left"/>
        <w:rPr>
          <w:rFonts w:ascii="標楷體" w:eastAsia="標楷體" w:hAnsi="標楷體" w:cs="BiauKai"/>
          <w:color w:val="000000"/>
          <w:sz w:val="24"/>
          <w:szCs w:val="24"/>
        </w:rPr>
      </w:pPr>
      <w:r w:rsidRPr="00274AF4">
        <w:rPr>
          <w:rFonts w:ascii="標楷體" w:eastAsia="標楷體" w:hAnsi="標楷體" w:cs="BiauKai" w:hint="eastAsia"/>
          <w:color w:val="000000"/>
          <w:sz w:val="24"/>
          <w:szCs w:val="24"/>
        </w:rPr>
        <w:t>探索手在藝術上的表現及藝術創作上的應用。</w:t>
      </w:r>
    </w:p>
    <w:p w14:paraId="45085255" w14:textId="77777777" w:rsidR="00274AF4" w:rsidRPr="00274AF4" w:rsidRDefault="00274AF4" w:rsidP="00274AF4">
      <w:pPr>
        <w:pStyle w:val="1"/>
        <w:numPr>
          <w:ilvl w:val="0"/>
          <w:numId w:val="34"/>
        </w:numPr>
        <w:ind w:left="993"/>
        <w:jc w:val="left"/>
        <w:rPr>
          <w:rFonts w:ascii="標楷體" w:eastAsia="標楷體" w:hAnsi="標楷體" w:cs="BiauKai"/>
          <w:color w:val="000000"/>
          <w:sz w:val="24"/>
          <w:szCs w:val="24"/>
        </w:rPr>
      </w:pPr>
      <w:r w:rsidRPr="00274AF4">
        <w:rPr>
          <w:rFonts w:ascii="標楷體" w:eastAsia="標楷體" w:hAnsi="標楷體" w:cs="BiauKai" w:hint="eastAsia"/>
          <w:color w:val="000000"/>
          <w:sz w:val="24"/>
          <w:szCs w:val="24"/>
        </w:rPr>
        <w:t>能藉由動手玩土過程中，體會泥土的豐富性。</w:t>
      </w:r>
    </w:p>
    <w:p w14:paraId="6B4B54BA" w14:textId="77777777" w:rsidR="00274AF4" w:rsidRPr="00274AF4" w:rsidRDefault="00274AF4" w:rsidP="00274AF4">
      <w:pPr>
        <w:pStyle w:val="1"/>
        <w:numPr>
          <w:ilvl w:val="0"/>
          <w:numId w:val="34"/>
        </w:numPr>
        <w:ind w:left="993"/>
        <w:jc w:val="left"/>
        <w:rPr>
          <w:rFonts w:ascii="標楷體" w:eastAsia="標楷體" w:hAnsi="標楷體" w:cs="BiauKai"/>
          <w:color w:val="000000"/>
          <w:sz w:val="24"/>
          <w:szCs w:val="24"/>
        </w:rPr>
      </w:pPr>
      <w:r w:rsidRPr="00274AF4">
        <w:rPr>
          <w:rFonts w:ascii="標楷體" w:eastAsia="標楷體" w:hAnsi="標楷體" w:cs="BiauKai" w:hint="eastAsia"/>
          <w:color w:val="000000"/>
          <w:sz w:val="24"/>
          <w:szCs w:val="24"/>
        </w:rPr>
        <w:t>能養成主動練習，並注意作品的完整性的習慣。</w:t>
      </w:r>
    </w:p>
    <w:p w14:paraId="43FE5935" w14:textId="77777777" w:rsidR="00274AF4" w:rsidRPr="00274AF4" w:rsidRDefault="00274AF4" w:rsidP="00274AF4">
      <w:pPr>
        <w:pStyle w:val="1"/>
        <w:numPr>
          <w:ilvl w:val="0"/>
          <w:numId w:val="34"/>
        </w:numPr>
        <w:ind w:left="993"/>
        <w:jc w:val="left"/>
        <w:rPr>
          <w:rFonts w:ascii="標楷體" w:eastAsia="標楷體" w:hAnsi="標楷體" w:cs="BiauKai"/>
          <w:color w:val="000000"/>
          <w:sz w:val="24"/>
          <w:szCs w:val="24"/>
        </w:rPr>
      </w:pPr>
      <w:r w:rsidRPr="00274AF4">
        <w:rPr>
          <w:rFonts w:ascii="標楷體" w:eastAsia="標楷體" w:hAnsi="標楷體" w:cs="BiauKai" w:hint="eastAsia"/>
          <w:color w:val="000000"/>
          <w:sz w:val="24"/>
          <w:szCs w:val="24"/>
        </w:rPr>
        <w:t>能正確使用各種器材並愛惜公物、珍惜資源。</w:t>
      </w:r>
    </w:p>
    <w:p w14:paraId="0FB126FD" w14:textId="77777777" w:rsidR="00274AF4" w:rsidRPr="00274AF4" w:rsidRDefault="00274AF4" w:rsidP="00274AF4">
      <w:pPr>
        <w:pStyle w:val="1"/>
        <w:numPr>
          <w:ilvl w:val="0"/>
          <w:numId w:val="34"/>
        </w:numPr>
        <w:ind w:left="993"/>
        <w:jc w:val="left"/>
        <w:rPr>
          <w:rFonts w:ascii="標楷體" w:eastAsia="標楷體" w:hAnsi="標楷體" w:cs="BiauKai"/>
          <w:color w:val="000000"/>
          <w:sz w:val="24"/>
          <w:szCs w:val="24"/>
        </w:rPr>
      </w:pPr>
      <w:r w:rsidRPr="00274AF4">
        <w:rPr>
          <w:rFonts w:ascii="標楷體" w:eastAsia="標楷體" w:hAnsi="標楷體" w:cs="BiauKai" w:hint="eastAsia"/>
          <w:color w:val="000000"/>
          <w:sz w:val="24"/>
          <w:szCs w:val="24"/>
        </w:rPr>
        <w:t>能熟練操作拉坯機，運用拉坯機完成基礎作品。</w:t>
      </w:r>
    </w:p>
    <w:p w14:paraId="4B06C6F6" w14:textId="77777777" w:rsidR="00FC7EF7" w:rsidRPr="00274AF4" w:rsidRDefault="00FC7EF7" w:rsidP="00D343E5">
      <w:pPr>
        <w:pStyle w:val="1"/>
        <w:jc w:val="left"/>
        <w:rPr>
          <w:rFonts w:ascii="標楷體" w:eastAsia="標楷體" w:hAnsi="標楷體"/>
          <w:color w:val="000000" w:themeColor="text1"/>
          <w:sz w:val="22"/>
          <w:szCs w:val="22"/>
        </w:rPr>
      </w:pPr>
    </w:p>
    <w:p w14:paraId="5E0BAB93" w14:textId="77777777" w:rsidR="00D343E5" w:rsidRPr="00211678" w:rsidRDefault="003F555D" w:rsidP="00D343E5">
      <w:pPr>
        <w:pStyle w:val="1"/>
        <w:jc w:val="left"/>
        <w:rPr>
          <w:rFonts w:ascii="標楷體" w:eastAsia="標楷體" w:hAnsi="標楷體"/>
          <w:color w:val="000000" w:themeColor="text1"/>
          <w:szCs w:val="28"/>
        </w:rPr>
      </w:pPr>
      <w:r w:rsidRPr="00211678">
        <w:rPr>
          <w:rFonts w:ascii="標楷體" w:eastAsia="標楷體" w:hAnsi="標楷體"/>
          <w:color w:val="000000" w:themeColor="text1"/>
          <w:szCs w:val="28"/>
        </w:rPr>
        <w:br w:type="page"/>
      </w:r>
      <w:r w:rsidR="00D343E5" w:rsidRPr="00211678">
        <w:rPr>
          <w:rFonts w:ascii="標楷體" w:eastAsia="標楷體" w:hAnsi="標楷體" w:hint="eastAsia"/>
          <w:color w:val="000000" w:themeColor="text1"/>
          <w:szCs w:val="28"/>
        </w:rPr>
        <w:lastRenderedPageBreak/>
        <w:t>四．本學期課程內涵</w:t>
      </w:r>
      <w:r w:rsidR="00D343E5" w:rsidRPr="00211678">
        <w:rPr>
          <w:rFonts w:ascii="標楷體" w:eastAsia="標楷體" w:hAnsi="標楷體" w:hint="eastAsia"/>
          <w:color w:val="000000" w:themeColor="text1"/>
        </w:rPr>
        <w:t>：</w:t>
      </w:r>
    </w:p>
    <w:tbl>
      <w:tblPr>
        <w:tblW w:w="15301" w:type="dxa"/>
        <w:tblInd w:w="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0"/>
        <w:gridCol w:w="10"/>
        <w:gridCol w:w="5471"/>
        <w:gridCol w:w="5040"/>
        <w:gridCol w:w="1080"/>
        <w:gridCol w:w="1260"/>
        <w:gridCol w:w="1080"/>
      </w:tblGrid>
      <w:tr w:rsidR="00583429" w:rsidRPr="00211678" w14:paraId="66D6974D" w14:textId="77777777" w:rsidTr="00A64FAA">
        <w:trPr>
          <w:cantSplit/>
          <w:trHeight w:val="440"/>
        </w:trPr>
        <w:tc>
          <w:tcPr>
            <w:tcW w:w="1360" w:type="dxa"/>
            <w:tcBorders>
              <w:top w:val="single" w:sz="12" w:space="0" w:color="auto"/>
            </w:tcBorders>
            <w:vAlign w:val="center"/>
          </w:tcPr>
          <w:p w14:paraId="00C208F0" w14:textId="77777777" w:rsidR="00EF59AD" w:rsidRPr="00211678" w:rsidRDefault="00EF59AD">
            <w:pPr>
              <w:spacing w:line="4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教學期程</w:t>
            </w:r>
          </w:p>
        </w:tc>
        <w:tc>
          <w:tcPr>
            <w:tcW w:w="5481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2EDD8D32" w14:textId="77777777" w:rsidR="00EF59AD" w:rsidRPr="00211678" w:rsidRDefault="00EF59AD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 xml:space="preserve">能力指標 </w:t>
            </w:r>
          </w:p>
        </w:tc>
        <w:tc>
          <w:tcPr>
            <w:tcW w:w="5040" w:type="dxa"/>
            <w:vMerge w:val="restart"/>
            <w:tcBorders>
              <w:top w:val="single" w:sz="12" w:space="0" w:color="auto"/>
            </w:tcBorders>
            <w:vAlign w:val="center"/>
          </w:tcPr>
          <w:p w14:paraId="047E7EE0" w14:textId="77777777" w:rsidR="00EF59AD" w:rsidRPr="00211678" w:rsidRDefault="00EF59AD">
            <w:pPr>
              <w:pStyle w:val="a8"/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14:paraId="03D60FD6" w14:textId="77777777" w:rsidR="00EF59AD" w:rsidRPr="00211678" w:rsidRDefault="00EF59AD" w:rsidP="00930F51">
            <w:pPr>
              <w:spacing w:line="240" w:lineRule="exact"/>
              <w:ind w:firstLineChars="100" w:firstLine="240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14:paraId="462A4644" w14:textId="77777777" w:rsidR="00EF59AD" w:rsidRPr="00211678" w:rsidRDefault="00EF59AD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14:paraId="5ED685C4" w14:textId="77777777" w:rsidR="00EF59AD" w:rsidRPr="00211678" w:rsidRDefault="00EF59AD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備註</w:t>
            </w:r>
          </w:p>
        </w:tc>
      </w:tr>
      <w:tr w:rsidR="00740D9E" w:rsidRPr="00211678" w14:paraId="511F96ED" w14:textId="77777777" w:rsidTr="00926F4C">
        <w:trPr>
          <w:cantSplit/>
          <w:trHeight w:val="440"/>
        </w:trPr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14:paraId="0F36CB40" w14:textId="0D39D7C5" w:rsidR="00740D9E" w:rsidRPr="00211678" w:rsidRDefault="00740D9E">
            <w:pPr>
              <w:spacing w:line="4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週</w:t>
            </w:r>
            <w:r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次</w:t>
            </w:r>
          </w:p>
        </w:tc>
        <w:tc>
          <w:tcPr>
            <w:tcW w:w="5481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070AF9B5" w14:textId="4DFD7322" w:rsidR="00740D9E" w:rsidRPr="00211678" w:rsidRDefault="00740D9E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</w:p>
        </w:tc>
        <w:tc>
          <w:tcPr>
            <w:tcW w:w="5040" w:type="dxa"/>
            <w:vMerge/>
            <w:tcBorders>
              <w:bottom w:val="single" w:sz="12" w:space="0" w:color="auto"/>
            </w:tcBorders>
            <w:vAlign w:val="center"/>
          </w:tcPr>
          <w:p w14:paraId="4B1A5711" w14:textId="77777777" w:rsidR="00740D9E" w:rsidRPr="00211678" w:rsidRDefault="00740D9E">
            <w:pPr>
              <w:pStyle w:val="a8"/>
              <w:spacing w:after="90" w:line="240" w:lineRule="exact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14:paraId="4C8AF780" w14:textId="77777777" w:rsidR="00740D9E" w:rsidRPr="00211678" w:rsidRDefault="00740D9E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60" w:type="dxa"/>
            <w:vMerge/>
            <w:tcBorders>
              <w:bottom w:val="single" w:sz="12" w:space="0" w:color="auto"/>
            </w:tcBorders>
            <w:vAlign w:val="center"/>
          </w:tcPr>
          <w:p w14:paraId="0A45B88E" w14:textId="77777777" w:rsidR="00740D9E" w:rsidRPr="00211678" w:rsidRDefault="00740D9E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14:paraId="2FC5C4E7" w14:textId="77777777" w:rsidR="00740D9E" w:rsidRPr="00211678" w:rsidRDefault="00740D9E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</w:p>
        </w:tc>
      </w:tr>
      <w:tr w:rsidR="00740D9E" w:rsidRPr="00211678" w14:paraId="635AA9BF" w14:textId="77777777" w:rsidTr="009866E9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18C7A498" w14:textId="536099E4" w:rsidR="00740D9E" w:rsidRPr="00211678" w:rsidRDefault="00740D9E" w:rsidP="00542306">
            <w:pPr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一</w:t>
            </w:r>
          </w:p>
        </w:tc>
        <w:tc>
          <w:tcPr>
            <w:tcW w:w="5471" w:type="dxa"/>
          </w:tcPr>
          <w:p w14:paraId="1EC88133" w14:textId="77777777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32" w:right="24" w:hanging="567"/>
              <w:jc w:val="both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1-3-3 嘗試以藝術創作的技法、形式，表現個人的</w:t>
            </w:r>
          </w:p>
          <w:p w14:paraId="7EB9C340" w14:textId="0D113528" w:rsidR="00740D9E" w:rsidRPr="00031235" w:rsidRDefault="00740D9E" w:rsidP="00542306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想法和情感。</w:t>
            </w:r>
          </w:p>
        </w:tc>
        <w:tc>
          <w:tcPr>
            <w:tcW w:w="5040" w:type="dxa"/>
          </w:tcPr>
          <w:p w14:paraId="6830F8C6" w14:textId="1B78D9F3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動手玩土</w:t>
            </w:r>
            <w:r w:rsidRPr="00031235">
              <w:rPr>
                <w:rFonts w:ascii="標楷體" w:eastAsia="標楷體" w:hAnsi="標楷體" w:cs="BiauKai" w:hint="eastAsia"/>
                <w:b/>
                <w:color w:val="000000"/>
              </w:rPr>
              <w:t>1</w:t>
            </w:r>
          </w:p>
          <w:p w14:paraId="18A3ED39" w14:textId="63D06B1D" w:rsidR="00740D9E" w:rsidRPr="00031235" w:rsidRDefault="00740D9E" w:rsidP="00542306">
            <w:pPr>
              <w:pStyle w:val="af0"/>
              <w:numPr>
                <w:ilvl w:val="0"/>
                <w:numId w:val="36"/>
              </w:numPr>
              <w:snapToGrid w:val="0"/>
              <w:ind w:leftChars="0" w:rightChars="10" w:right="24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31235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認識陶藝教師</w:t>
            </w:r>
          </w:p>
          <w:p w14:paraId="19516637" w14:textId="77777777" w:rsidR="00740D9E" w:rsidRPr="00031235" w:rsidRDefault="00740D9E" w:rsidP="00542306">
            <w:pPr>
              <w:pStyle w:val="af0"/>
              <w:numPr>
                <w:ilvl w:val="0"/>
                <w:numId w:val="36"/>
              </w:numPr>
              <w:snapToGrid w:val="0"/>
              <w:ind w:leftChars="0" w:rightChars="10" w:right="24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手工具使用</w:t>
            </w:r>
          </w:p>
          <w:p w14:paraId="6DE27DB1" w14:textId="70B2EE9C" w:rsidR="00740D9E" w:rsidRPr="00031235" w:rsidRDefault="00740D9E" w:rsidP="00542306">
            <w:pPr>
              <w:pStyle w:val="af0"/>
              <w:numPr>
                <w:ilvl w:val="0"/>
                <w:numId w:val="36"/>
              </w:numPr>
              <w:snapToGrid w:val="0"/>
              <w:ind w:leftChars="0" w:rightChars="10" w:right="24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電工具使用注意事項</w:t>
            </w:r>
          </w:p>
          <w:p w14:paraId="26A40FA2" w14:textId="1044E5B4" w:rsidR="00740D9E" w:rsidRPr="00031235" w:rsidRDefault="00740D9E" w:rsidP="00542306">
            <w:pPr>
              <w:snapToGrid w:val="0"/>
              <w:ind w:rightChars="10" w:right="24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80" w:type="dxa"/>
            <w:vAlign w:val="center"/>
          </w:tcPr>
          <w:p w14:paraId="7EF87E55" w14:textId="77777777" w:rsidR="00740D9E" w:rsidRPr="00031235" w:rsidRDefault="00740D9E" w:rsidP="0054230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5F5AFC23" w14:textId="21E543BE" w:rsidR="00740D9E" w:rsidRPr="00031235" w:rsidRDefault="00740D9E" w:rsidP="00542306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4087BEEE" w14:textId="77777777" w:rsidR="00740D9E" w:rsidRPr="00031235" w:rsidRDefault="00740D9E" w:rsidP="00542306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031235">
              <w:rPr>
                <w:rFonts w:ascii="標楷體" w:eastAsia="標楷體" w:hAnsi="標楷體" w:cs="標楷體" w:hint="eastAsia"/>
                <w:color w:val="000000" w:themeColor="text1"/>
              </w:rPr>
              <w:t>02/18</w:t>
            </w:r>
          </w:p>
          <w:p w14:paraId="32B47FBC" w14:textId="77777777" w:rsidR="00740D9E" w:rsidRPr="00031235" w:rsidRDefault="00740D9E" w:rsidP="00542306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031235">
              <w:rPr>
                <w:rFonts w:ascii="標楷體" w:eastAsia="標楷體" w:hAnsi="標楷體" w:cs="標楷體"/>
                <w:color w:val="000000" w:themeColor="text1"/>
              </w:rPr>
              <w:t>10</w:t>
            </w:r>
            <w:r w:rsidRPr="00031235">
              <w:rPr>
                <w:rFonts w:ascii="標楷體" w:eastAsia="標楷體" w:hAnsi="標楷體" w:cs="標楷體" w:hint="eastAsia"/>
                <w:color w:val="000000" w:themeColor="text1"/>
              </w:rPr>
              <w:t>9</w:t>
            </w:r>
            <w:r w:rsidRPr="00031235">
              <w:rPr>
                <w:rFonts w:ascii="標楷體" w:eastAsia="標楷體" w:hAnsi="標楷體" w:cs="標楷體"/>
                <w:color w:val="000000" w:themeColor="text1"/>
              </w:rPr>
              <w:t>學年第</w:t>
            </w:r>
            <w:r w:rsidRPr="00031235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  <w:r w:rsidRPr="00031235">
              <w:rPr>
                <w:rFonts w:ascii="標楷體" w:eastAsia="標楷體" w:hAnsi="標楷體" w:cs="標楷體"/>
                <w:color w:val="000000" w:themeColor="text1"/>
              </w:rPr>
              <w:t>學期開學日並正式上課</w:t>
            </w:r>
          </w:p>
          <w:p w14:paraId="51952FE1" w14:textId="77777777" w:rsidR="00740D9E" w:rsidRPr="00031235" w:rsidRDefault="00740D9E" w:rsidP="00542306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031235">
              <w:rPr>
                <w:rFonts w:ascii="標楷體" w:eastAsia="標楷體" w:hAnsi="標楷體" w:cs="標楷體" w:hint="eastAsia"/>
                <w:color w:val="000000" w:themeColor="text1"/>
              </w:rPr>
              <w:t>02/20</w:t>
            </w:r>
            <w:r w:rsidRPr="00031235">
              <w:rPr>
                <w:rFonts w:ascii="標楷體" w:eastAsia="標楷體" w:hAnsi="標楷體" w:cs="標楷體"/>
                <w:color w:val="000000" w:themeColor="text1"/>
              </w:rPr>
              <w:br/>
            </w:r>
            <w:r w:rsidRPr="00031235">
              <w:rPr>
                <w:rFonts w:ascii="標楷體" w:eastAsia="標楷體" w:hAnsi="標楷體" w:cs="標楷體" w:hint="eastAsia"/>
                <w:color w:val="000000" w:themeColor="text1"/>
              </w:rPr>
              <w:t>補行上班上課</w:t>
            </w:r>
          </w:p>
        </w:tc>
      </w:tr>
      <w:tr w:rsidR="00740D9E" w:rsidRPr="00211678" w14:paraId="64952C01" w14:textId="77777777" w:rsidTr="00AC337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2AE79389" w14:textId="2E6FBDAA" w:rsidR="00740D9E" w:rsidRPr="00211678" w:rsidRDefault="00740D9E" w:rsidP="0054230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二</w:t>
            </w:r>
          </w:p>
        </w:tc>
        <w:tc>
          <w:tcPr>
            <w:tcW w:w="5471" w:type="dxa"/>
          </w:tcPr>
          <w:p w14:paraId="222B54AE" w14:textId="77777777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32" w:right="24" w:hanging="567"/>
              <w:jc w:val="both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1-3-3 嘗試以藝術創作的技法、形式，表現個人的</w:t>
            </w:r>
          </w:p>
          <w:p w14:paraId="3262F53E" w14:textId="735C5B18" w:rsidR="00740D9E" w:rsidRPr="00031235" w:rsidRDefault="00740D9E" w:rsidP="00542306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想法和情感。</w:t>
            </w:r>
          </w:p>
        </w:tc>
        <w:tc>
          <w:tcPr>
            <w:tcW w:w="5040" w:type="dxa"/>
          </w:tcPr>
          <w:p w14:paraId="391F974A" w14:textId="064DFBC0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動手玩土</w:t>
            </w:r>
            <w:r w:rsidRPr="00031235">
              <w:rPr>
                <w:rFonts w:ascii="標楷體" w:eastAsia="標楷體" w:hAnsi="標楷體" w:cs="BiauKai" w:hint="eastAsia"/>
                <w:b/>
                <w:color w:val="000000"/>
              </w:rPr>
              <w:t>2</w:t>
            </w:r>
          </w:p>
          <w:p w14:paraId="7736B2D7" w14:textId="0BFBB732" w:rsidR="00740D9E" w:rsidRPr="00031235" w:rsidRDefault="00740D9E" w:rsidP="00542306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一、遊戲玩土活動。</w:t>
            </w:r>
            <w:r w:rsidRPr="00031235">
              <w:rPr>
                <w:rFonts w:ascii="標楷體" w:eastAsia="標楷體" w:hAnsi="標楷體" w:cs="BiauKai"/>
                <w:color w:val="000000"/>
              </w:rPr>
              <w:br/>
              <w:t>二、發現泥土特質。</w:t>
            </w:r>
          </w:p>
        </w:tc>
        <w:tc>
          <w:tcPr>
            <w:tcW w:w="1080" w:type="dxa"/>
            <w:vAlign w:val="center"/>
          </w:tcPr>
          <w:p w14:paraId="0877DDD1" w14:textId="3898C016" w:rsidR="00740D9E" w:rsidRPr="00031235" w:rsidRDefault="00740D9E" w:rsidP="0054230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15417000" w14:textId="4B568CA1" w:rsidR="00740D9E" w:rsidRPr="00031235" w:rsidRDefault="00740D9E" w:rsidP="00542306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0A7278E9" w14:textId="77777777" w:rsidR="00740D9E" w:rsidRPr="00031235" w:rsidRDefault="00740D9E" w:rsidP="00542306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740D9E" w:rsidRPr="00211678" w14:paraId="5818342A" w14:textId="77777777" w:rsidTr="00EC005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4CF016F9" w14:textId="0D65E185" w:rsidR="00740D9E" w:rsidRPr="00211678" w:rsidRDefault="00740D9E" w:rsidP="0054230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三</w:t>
            </w:r>
          </w:p>
        </w:tc>
        <w:tc>
          <w:tcPr>
            <w:tcW w:w="5471" w:type="dxa"/>
          </w:tcPr>
          <w:p w14:paraId="5758B5D0" w14:textId="77777777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</w:rPr>
              <w:t>1-3-1探索各種不同的藝術創作方式，表現創作的</w:t>
            </w:r>
          </w:p>
          <w:p w14:paraId="0143C50F" w14:textId="77777777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</w:rPr>
              <w:t>想像力。</w:t>
            </w:r>
          </w:p>
          <w:p w14:paraId="2046D14C" w14:textId="77777777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</w:rPr>
              <w:t>1-3-2 構思藝術創作的主題與內容，選擇適當的\</w:t>
            </w:r>
          </w:p>
          <w:p w14:paraId="1FEB716C" w14:textId="6F07FB76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</w:rPr>
              <w:t>媒體、技法，完成有規劃、有感情及思想的創作。</w:t>
            </w:r>
          </w:p>
          <w:p w14:paraId="16F8FC75" w14:textId="77777777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</w:rPr>
              <w:t>2-3-6 透過分析、描述、討論等方式，辨認自然</w:t>
            </w:r>
          </w:p>
          <w:p w14:paraId="24882C6C" w14:textId="57D8105F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</w:rPr>
              <w:t>物、人造物與藝術品的特徵及要素。</w:t>
            </w:r>
          </w:p>
        </w:tc>
        <w:tc>
          <w:tcPr>
            <w:tcW w:w="5040" w:type="dxa"/>
          </w:tcPr>
          <w:p w14:paraId="2C578791" w14:textId="28D0A085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陶藝-茶水杯</w:t>
            </w:r>
            <w:r>
              <w:rPr>
                <w:rFonts w:ascii="標楷體" w:eastAsia="標楷體" w:hAnsi="標楷體" w:cs="BiauKai" w:hint="eastAsia"/>
                <w:b/>
                <w:color w:val="000000"/>
              </w:rPr>
              <w:t>1</w:t>
            </w:r>
          </w:p>
          <w:p w14:paraId="34F87DA6" w14:textId="77777777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一、講解陶土的濕度及可 性關聯。</w:t>
            </w:r>
          </w:p>
          <w:p w14:paraId="3BF91715" w14:textId="77777777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二、示範雙手捏 泥球、泥條基本成形。</w:t>
            </w:r>
          </w:p>
          <w:p w14:paraId="5F89FAB8" w14:textId="5DF748EF" w:rsidR="00740D9E" w:rsidRPr="00031235" w:rsidRDefault="00740D9E" w:rsidP="00542306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三、動手搓、捏、拍，做出各種造型變化。</w:t>
            </w:r>
          </w:p>
        </w:tc>
        <w:tc>
          <w:tcPr>
            <w:tcW w:w="1080" w:type="dxa"/>
            <w:vAlign w:val="center"/>
          </w:tcPr>
          <w:p w14:paraId="4B646100" w14:textId="460062AD" w:rsidR="00740D9E" w:rsidRPr="00031235" w:rsidRDefault="00740D9E" w:rsidP="0054230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64DFA9E2" w14:textId="18A97632" w:rsidR="00740D9E" w:rsidRPr="00031235" w:rsidRDefault="00740D9E" w:rsidP="00542306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73853391" w14:textId="77777777" w:rsidR="00740D9E" w:rsidRPr="00031235" w:rsidRDefault="00740D9E" w:rsidP="00542306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031235">
              <w:rPr>
                <w:rFonts w:ascii="標楷體" w:eastAsia="標楷體" w:hAnsi="標楷體" w:cs="標楷體" w:hint="eastAsia"/>
                <w:color w:val="000000" w:themeColor="text1"/>
              </w:rPr>
              <w:t>03/01補228紀念日放假一日</w:t>
            </w:r>
          </w:p>
        </w:tc>
      </w:tr>
      <w:tr w:rsidR="00740D9E" w:rsidRPr="00211678" w14:paraId="7BEEA7FF" w14:textId="77777777" w:rsidTr="001B733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210CB18B" w14:textId="330DFDFB" w:rsidR="00740D9E" w:rsidRPr="00211678" w:rsidRDefault="00740D9E" w:rsidP="0054230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四</w:t>
            </w:r>
          </w:p>
        </w:tc>
        <w:tc>
          <w:tcPr>
            <w:tcW w:w="5471" w:type="dxa"/>
          </w:tcPr>
          <w:p w14:paraId="1E1E772D" w14:textId="77777777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1-3-2 構思藝術創作的主題與內容，選擇適當的</w:t>
            </w:r>
          </w:p>
          <w:p w14:paraId="43F667BA" w14:textId="77777777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媒體、技法， 完成有規劃、有感情及思想的創</w:t>
            </w:r>
          </w:p>
          <w:p w14:paraId="75290A05" w14:textId="11CEC208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作。</w:t>
            </w:r>
          </w:p>
          <w:p w14:paraId="4272689D" w14:textId="77777777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32" w:right="24" w:hanging="567"/>
              <w:jc w:val="both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1-3-3 嘗試以藝術創作的技法、形式，表現個人的</w:t>
            </w:r>
          </w:p>
          <w:p w14:paraId="05C7EAF5" w14:textId="3A24202F" w:rsidR="00740D9E" w:rsidRPr="00031235" w:rsidRDefault="00740D9E" w:rsidP="00542306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想法和情感。</w:t>
            </w:r>
          </w:p>
        </w:tc>
        <w:tc>
          <w:tcPr>
            <w:tcW w:w="5040" w:type="dxa"/>
          </w:tcPr>
          <w:p w14:paraId="16F37A0D" w14:textId="66AAD4E6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陶藝-茶水杯</w:t>
            </w:r>
            <w:r>
              <w:rPr>
                <w:rFonts w:ascii="標楷體" w:eastAsia="標楷體" w:hAnsi="標楷體" w:cs="BiauKai" w:hint="eastAsia"/>
                <w:b/>
                <w:color w:val="000000"/>
              </w:rPr>
              <w:t>2</w:t>
            </w:r>
          </w:p>
          <w:p w14:paraId="159E096F" w14:textId="77777777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一、雕刻細節。</w:t>
            </w:r>
          </w:p>
          <w:p w14:paraId="6ADCB074" w14:textId="77777777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二、介紹雕刻技巧。</w:t>
            </w:r>
          </w:p>
          <w:p w14:paraId="11FE5FE1" w14:textId="2F6A36C5" w:rsidR="00740D9E" w:rsidRPr="00031235" w:rsidRDefault="00740D9E" w:rsidP="00542306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三、動手搓、捏、拍，做出各種造型變化。</w:t>
            </w:r>
          </w:p>
        </w:tc>
        <w:tc>
          <w:tcPr>
            <w:tcW w:w="1080" w:type="dxa"/>
            <w:vAlign w:val="center"/>
          </w:tcPr>
          <w:p w14:paraId="66B0E4B2" w14:textId="318CD413" w:rsidR="00740D9E" w:rsidRPr="00031235" w:rsidRDefault="00740D9E" w:rsidP="0054230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673412BC" w14:textId="5059A8F4" w:rsidR="00740D9E" w:rsidRPr="00031235" w:rsidRDefault="00740D9E" w:rsidP="00542306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53BFB0CE" w14:textId="77777777" w:rsidR="00740D9E" w:rsidRPr="00031235" w:rsidRDefault="00740D9E" w:rsidP="00542306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740D9E" w:rsidRPr="00211678" w14:paraId="58F316A2" w14:textId="77777777" w:rsidTr="000F691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3057FCC4" w14:textId="2517DB4E" w:rsidR="00740D9E" w:rsidRPr="00211678" w:rsidRDefault="00740D9E" w:rsidP="0054230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五</w:t>
            </w:r>
          </w:p>
        </w:tc>
        <w:tc>
          <w:tcPr>
            <w:tcW w:w="5471" w:type="dxa"/>
          </w:tcPr>
          <w:p w14:paraId="34DB2257" w14:textId="77777777" w:rsidR="00740D9E" w:rsidRPr="00031235" w:rsidRDefault="00740D9E" w:rsidP="00542306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1-3-1探索各種不同的藝術創作方式，表現創作的</w:t>
            </w:r>
          </w:p>
          <w:p w14:paraId="55C1453C" w14:textId="77777777" w:rsidR="00740D9E" w:rsidRPr="00031235" w:rsidRDefault="00740D9E" w:rsidP="00542306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想像力。</w:t>
            </w:r>
          </w:p>
          <w:p w14:paraId="5FF5271E" w14:textId="728A02A2" w:rsidR="00740D9E" w:rsidRPr="00031235" w:rsidRDefault="00740D9E" w:rsidP="00542306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1-2-1 探索各種媒體、技法與形式，瞭解不同創作要素的效果與差異，以方便進行藝術創作活動。2-3-10 參與藝文活動，記錄、比較不同文化所呈現的特色及文化背景。</w:t>
            </w:r>
          </w:p>
        </w:tc>
        <w:tc>
          <w:tcPr>
            <w:tcW w:w="5040" w:type="dxa"/>
          </w:tcPr>
          <w:p w14:paraId="41F12186" w14:textId="77777777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陶藝-藝術家工作室交流1</w:t>
            </w:r>
          </w:p>
          <w:p w14:paraId="5A9FEEBD" w14:textId="77777777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一、參訪藝術家工作室。</w:t>
            </w:r>
          </w:p>
          <w:p w14:paraId="4496B96D" w14:textId="77777777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二、欣賞藝術家作品。</w:t>
            </w:r>
          </w:p>
          <w:p w14:paraId="44E975B0" w14:textId="65547299" w:rsidR="00740D9E" w:rsidRPr="00031235" w:rsidRDefault="00740D9E" w:rsidP="00542306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三、小陶藝彩繪活動。</w:t>
            </w:r>
          </w:p>
        </w:tc>
        <w:tc>
          <w:tcPr>
            <w:tcW w:w="1080" w:type="dxa"/>
            <w:vAlign w:val="center"/>
          </w:tcPr>
          <w:p w14:paraId="4B54ABB7" w14:textId="3CCA4626" w:rsidR="00740D9E" w:rsidRPr="00031235" w:rsidRDefault="00740D9E" w:rsidP="0054230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67BDC2FE" w14:textId="79681E9D" w:rsidR="00740D9E" w:rsidRPr="00031235" w:rsidRDefault="00740D9E" w:rsidP="00542306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75EE7B0A" w14:textId="77777777" w:rsidR="00740D9E" w:rsidRPr="00031235" w:rsidRDefault="00740D9E" w:rsidP="00542306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740D9E" w:rsidRPr="00211678" w14:paraId="19E305B9" w14:textId="77777777" w:rsidTr="001B0D0A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332AB637" w14:textId="6A2D649F" w:rsidR="00740D9E" w:rsidRPr="00211678" w:rsidRDefault="00740D9E" w:rsidP="0054230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六</w:t>
            </w:r>
          </w:p>
        </w:tc>
        <w:tc>
          <w:tcPr>
            <w:tcW w:w="5471" w:type="dxa"/>
          </w:tcPr>
          <w:p w14:paraId="2A6B69CB" w14:textId="77777777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29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1-3-1探索各種不同的藝術創作方式，表現創作的</w:t>
            </w:r>
          </w:p>
          <w:p w14:paraId="75C654DA" w14:textId="77777777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想像力。</w:t>
            </w:r>
          </w:p>
          <w:p w14:paraId="54B233AB" w14:textId="77777777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2-3-10 參與藝文活動，記錄、比較不同文化所呈現的特色及文化背景。</w:t>
            </w:r>
          </w:p>
          <w:p w14:paraId="5375065B" w14:textId="77777777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2-3-7 認識環境與生活的關係，反思環境對藝術表</w:t>
            </w:r>
          </w:p>
          <w:p w14:paraId="4B81A5BA" w14:textId="77777777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現的影響。</w:t>
            </w:r>
          </w:p>
          <w:p w14:paraId="67D1F7EC" w14:textId="54C94663" w:rsidR="00740D9E" w:rsidRPr="00031235" w:rsidRDefault="00740D9E" w:rsidP="00542306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040" w:type="dxa"/>
          </w:tcPr>
          <w:p w14:paraId="47BFB426" w14:textId="77777777" w:rsidR="00740D9E" w:rsidRPr="00031235" w:rsidRDefault="00740D9E" w:rsidP="0054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陶藝-藝術家工作室交流2</w:t>
            </w:r>
          </w:p>
          <w:p w14:paraId="0D944E64" w14:textId="0D900E80" w:rsidR="00740D9E" w:rsidRPr="00031235" w:rsidRDefault="00740D9E" w:rsidP="002935D9">
            <w:pPr>
              <w:pStyle w:val="af0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right="24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31235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藝術家訪談內容</w:t>
            </w:r>
            <w:r w:rsidRPr="00031235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記錄</w:t>
            </w:r>
          </w:p>
          <w:p w14:paraId="206EFF02" w14:textId="17557FC6" w:rsidR="00740D9E" w:rsidRPr="00031235" w:rsidRDefault="00740D9E" w:rsidP="002935D9">
            <w:pPr>
              <w:pStyle w:val="af0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right="24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31235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訪談記錄稿電子化</w:t>
            </w:r>
            <w:r w:rsidRPr="00031235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。</w:t>
            </w:r>
          </w:p>
          <w:p w14:paraId="68337B5E" w14:textId="23D72976" w:rsidR="00740D9E" w:rsidRPr="00031235" w:rsidRDefault="00740D9E" w:rsidP="002935D9">
            <w:pPr>
              <w:snapToGrid w:val="0"/>
              <w:ind w:rightChars="10" w:right="24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80" w:type="dxa"/>
            <w:vAlign w:val="center"/>
          </w:tcPr>
          <w:p w14:paraId="1A10BA7D" w14:textId="08AC0B65" w:rsidR="00740D9E" w:rsidRPr="00031235" w:rsidRDefault="00740D9E" w:rsidP="0054230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4B10DC0A" w14:textId="1D169095" w:rsidR="00740D9E" w:rsidRPr="00031235" w:rsidRDefault="00740D9E" w:rsidP="00542306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60D65761" w14:textId="77777777" w:rsidR="00740D9E" w:rsidRPr="00031235" w:rsidRDefault="00740D9E" w:rsidP="00542306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740D9E" w:rsidRPr="00211678" w14:paraId="08DADA81" w14:textId="77777777" w:rsidTr="009B406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239CFF6D" w14:textId="0C948379" w:rsidR="00740D9E" w:rsidRPr="00211678" w:rsidRDefault="00740D9E" w:rsidP="002935D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七</w:t>
            </w:r>
          </w:p>
        </w:tc>
        <w:tc>
          <w:tcPr>
            <w:tcW w:w="5471" w:type="dxa"/>
          </w:tcPr>
          <w:p w14:paraId="733409D2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29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1-3-1探索各種不同的藝術創作方式，表現創作的</w:t>
            </w:r>
          </w:p>
          <w:p w14:paraId="2E69ACDC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想像力。</w:t>
            </w:r>
          </w:p>
          <w:p w14:paraId="2719393B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2-3-10 參與藝文活動，記錄、比較不同文化所呈現的特色及文化背景。</w:t>
            </w:r>
          </w:p>
          <w:p w14:paraId="0DB566F3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2-3-7 認識環境與生活的關係，反思環境對藝術表</w:t>
            </w:r>
          </w:p>
          <w:p w14:paraId="033B3BF1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現的影響。</w:t>
            </w:r>
          </w:p>
          <w:p w14:paraId="2C361734" w14:textId="0EBA1986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040" w:type="dxa"/>
          </w:tcPr>
          <w:p w14:paraId="127740DB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陶藝-藝術家工作室交流2</w:t>
            </w:r>
          </w:p>
          <w:p w14:paraId="03FFBCCC" w14:textId="4CBCA96A" w:rsidR="00740D9E" w:rsidRPr="00031235" w:rsidRDefault="00740D9E" w:rsidP="002935D9">
            <w:pPr>
              <w:pStyle w:val="af0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right="24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31235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編輯</w:t>
            </w:r>
            <w:r w:rsidRPr="00031235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藝術家訪談內容</w:t>
            </w:r>
            <w:r w:rsidRPr="00031235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:海報、逐字稿、相片</w:t>
            </w:r>
          </w:p>
          <w:p w14:paraId="383FF3AB" w14:textId="7D2104D8" w:rsidR="00740D9E" w:rsidRPr="00031235" w:rsidRDefault="00740D9E" w:rsidP="002935D9">
            <w:pPr>
              <w:pStyle w:val="af0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right="24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31235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成果製作:簡報</w:t>
            </w:r>
          </w:p>
        </w:tc>
        <w:tc>
          <w:tcPr>
            <w:tcW w:w="1080" w:type="dxa"/>
            <w:vAlign w:val="center"/>
          </w:tcPr>
          <w:p w14:paraId="0873AE9B" w14:textId="64B95418" w:rsidR="00740D9E" w:rsidRPr="00031235" w:rsidRDefault="00740D9E" w:rsidP="002935D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6B49B421" w14:textId="75973D3B" w:rsidR="00740D9E" w:rsidRPr="00031235" w:rsidRDefault="00740D9E" w:rsidP="002935D9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059038AC" w14:textId="77777777" w:rsidR="00740D9E" w:rsidRPr="00031235" w:rsidRDefault="00740D9E" w:rsidP="002935D9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031235">
              <w:rPr>
                <w:rFonts w:ascii="標楷體" w:eastAsia="標楷體" w:hAnsi="標楷體" w:cs="標楷體" w:hint="eastAsia"/>
                <w:color w:val="000000" w:themeColor="text1"/>
              </w:rPr>
              <w:t>04/01、04/02各補假一天(</w:t>
            </w:r>
            <w:r w:rsidRPr="00031235">
              <w:rPr>
                <w:rFonts w:ascii="標楷體" w:eastAsia="標楷體" w:hAnsi="標楷體" w:hint="eastAsia"/>
                <w:color w:val="000000" w:themeColor="text1"/>
              </w:rPr>
              <w:t>兒童節及民族掃墓</w:t>
            </w:r>
            <w:r w:rsidRPr="00031235">
              <w:rPr>
                <w:rFonts w:ascii="標楷體" w:eastAsia="標楷體" w:hAnsi="標楷體"/>
                <w:color w:val="000000" w:themeColor="text1"/>
              </w:rPr>
              <w:t>節</w:t>
            </w:r>
            <w:r w:rsidRPr="00031235">
              <w:rPr>
                <w:rFonts w:ascii="標楷體" w:eastAsia="標楷體" w:hAnsi="標楷體" w:cs="標楷體" w:hint="eastAsia"/>
                <w:color w:val="000000" w:themeColor="text1"/>
              </w:rPr>
              <w:t>)</w:t>
            </w:r>
          </w:p>
        </w:tc>
      </w:tr>
      <w:tr w:rsidR="00740D9E" w:rsidRPr="00211678" w14:paraId="34F93816" w14:textId="77777777" w:rsidTr="0017463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668B2C8E" w14:textId="51034114" w:rsidR="00740D9E" w:rsidRPr="00211678" w:rsidRDefault="00740D9E" w:rsidP="002935D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八</w:t>
            </w:r>
          </w:p>
        </w:tc>
        <w:tc>
          <w:tcPr>
            <w:tcW w:w="5471" w:type="dxa"/>
          </w:tcPr>
          <w:p w14:paraId="175359A4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29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1-3-1探索各種不同的藝術創作方式，表現創作的</w:t>
            </w:r>
          </w:p>
          <w:p w14:paraId="73A298FB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想像力。</w:t>
            </w:r>
          </w:p>
          <w:p w14:paraId="3FD3BC0F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1-3-2 構思藝術創作的主題與內容，選擇適當的</w:t>
            </w:r>
          </w:p>
          <w:p w14:paraId="38E2746D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媒體、技法， 完成有規劃、有感情及思想的創</w:t>
            </w:r>
          </w:p>
          <w:p w14:paraId="62993F6E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作。</w:t>
            </w:r>
          </w:p>
          <w:p w14:paraId="2C2343E4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2-3-6 透過分析、描述、討論等方式，辨認自然</w:t>
            </w:r>
          </w:p>
          <w:p w14:paraId="68A951D1" w14:textId="5FF04F01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物、人造物與 藝術品的特徵及要素。</w:t>
            </w:r>
          </w:p>
        </w:tc>
        <w:tc>
          <w:tcPr>
            <w:tcW w:w="5040" w:type="dxa"/>
          </w:tcPr>
          <w:p w14:paraId="2113B6A7" w14:textId="42B65971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Q版陶藝12生肖</w:t>
            </w:r>
            <w:r>
              <w:rPr>
                <w:rFonts w:ascii="標楷體" w:eastAsia="標楷體" w:hAnsi="標楷體" w:cs="BiauKai" w:hint="eastAsia"/>
                <w:b/>
                <w:color w:val="000000"/>
              </w:rPr>
              <w:t>1</w:t>
            </w:r>
          </w:p>
          <w:p w14:paraId="0C52DD9E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一</w:t>
            </w:r>
            <w:r w:rsidRPr="00031235">
              <w:rPr>
                <w:rFonts w:ascii="標楷體" w:eastAsia="標楷體" w:hAnsi="標楷體" w:cs="BiauKai"/>
                <w:color w:val="000000"/>
              </w:rPr>
              <w:t>、12生肖故事</w:t>
            </w:r>
          </w:p>
          <w:p w14:paraId="620CABAC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二、12生肖特徵介紹</w:t>
            </w:r>
          </w:p>
          <w:p w14:paraId="2C9D8D70" w14:textId="1B22C4F2" w:rsidR="00740D9E" w:rsidRPr="00031235" w:rsidRDefault="00740D9E" w:rsidP="002935D9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三、基本立體 型技巧</w:t>
            </w:r>
          </w:p>
        </w:tc>
        <w:tc>
          <w:tcPr>
            <w:tcW w:w="1080" w:type="dxa"/>
            <w:vAlign w:val="center"/>
          </w:tcPr>
          <w:p w14:paraId="3347C413" w14:textId="77777777" w:rsidR="00740D9E" w:rsidRPr="00031235" w:rsidRDefault="00740D9E" w:rsidP="002935D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290A866B" w14:textId="126F43B3" w:rsidR="00740D9E" w:rsidRPr="00031235" w:rsidRDefault="00740D9E" w:rsidP="002935D9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13D38746" w14:textId="77777777" w:rsidR="00740D9E" w:rsidRPr="00031235" w:rsidRDefault="00740D9E" w:rsidP="002935D9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031235">
              <w:rPr>
                <w:rFonts w:ascii="標楷體" w:eastAsia="標楷體" w:hAnsi="標楷體" w:cs="標楷體" w:hint="eastAsia"/>
                <w:color w:val="000000" w:themeColor="text1"/>
              </w:rPr>
              <w:t>04/05補假(</w:t>
            </w:r>
            <w:r w:rsidRPr="00031235">
              <w:rPr>
                <w:rFonts w:ascii="標楷體" w:eastAsia="標楷體" w:hAnsi="標楷體" w:hint="eastAsia"/>
                <w:color w:val="000000" w:themeColor="text1"/>
              </w:rPr>
              <w:t>兒童節及民族掃墓</w:t>
            </w:r>
            <w:r w:rsidRPr="00031235">
              <w:rPr>
                <w:rFonts w:ascii="標楷體" w:eastAsia="標楷體" w:hAnsi="標楷體"/>
                <w:color w:val="000000" w:themeColor="text1"/>
              </w:rPr>
              <w:t>節</w:t>
            </w:r>
            <w:r w:rsidRPr="00031235">
              <w:rPr>
                <w:rFonts w:ascii="標楷體" w:eastAsia="標楷體" w:hAnsi="標楷體" w:cs="標楷體" w:hint="eastAsia"/>
                <w:color w:val="000000" w:themeColor="text1"/>
              </w:rPr>
              <w:t>)</w:t>
            </w:r>
          </w:p>
        </w:tc>
      </w:tr>
      <w:tr w:rsidR="00740D9E" w:rsidRPr="00211678" w14:paraId="091AA0C3" w14:textId="77777777" w:rsidTr="005D054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30CFC59C" w14:textId="5BBB2991" w:rsidR="00740D9E" w:rsidRPr="00211678" w:rsidRDefault="00740D9E" w:rsidP="002935D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九</w:t>
            </w:r>
          </w:p>
        </w:tc>
        <w:tc>
          <w:tcPr>
            <w:tcW w:w="5471" w:type="dxa"/>
          </w:tcPr>
          <w:p w14:paraId="70037C89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29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1-3-1探索各種不同的藝術創作方式，表現創作的</w:t>
            </w:r>
          </w:p>
          <w:p w14:paraId="50CD97B8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想像力。</w:t>
            </w:r>
          </w:p>
          <w:p w14:paraId="6A02F556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1-3-2 構思藝術創作的主題與內容，選擇適當的</w:t>
            </w:r>
          </w:p>
          <w:p w14:paraId="4031AA70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媒體、技法， 完成有規劃、有感情及思想的創</w:t>
            </w:r>
          </w:p>
          <w:p w14:paraId="5B071EC8" w14:textId="76F56BB3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作。</w:t>
            </w:r>
          </w:p>
          <w:p w14:paraId="7F3A344D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2-3-6 透過分析、描述、討論等方式，辨認自然</w:t>
            </w:r>
          </w:p>
          <w:p w14:paraId="43BF3C5C" w14:textId="0E8AD5D6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物、人造物與 藝術品的特徵及要素。</w:t>
            </w:r>
          </w:p>
        </w:tc>
        <w:tc>
          <w:tcPr>
            <w:tcW w:w="5040" w:type="dxa"/>
          </w:tcPr>
          <w:p w14:paraId="1B30B738" w14:textId="68920E61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Q版陶藝12生肖</w:t>
            </w:r>
            <w:r>
              <w:rPr>
                <w:rFonts w:ascii="標楷體" w:eastAsia="標楷體" w:hAnsi="標楷體" w:cs="BiauKai" w:hint="eastAsia"/>
                <w:b/>
                <w:color w:val="000000"/>
              </w:rPr>
              <w:t>2</w:t>
            </w:r>
          </w:p>
          <w:p w14:paraId="36F19644" w14:textId="59BF74D6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一、</w:t>
            </w:r>
            <w:r w:rsidRPr="00031235">
              <w:rPr>
                <w:rFonts w:ascii="標楷體" w:eastAsia="標楷體" w:hAnsi="標楷體" w:cs="BiauKai"/>
                <w:color w:val="000000"/>
              </w:rPr>
              <w:t>基本立體型技巧</w:t>
            </w:r>
          </w:p>
          <w:p w14:paraId="6D1E8E02" w14:textId="21C833FD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二、拉坏</w:t>
            </w:r>
            <w:r w:rsidRPr="00031235">
              <w:rPr>
                <w:rFonts w:ascii="標楷體" w:eastAsia="標楷體" w:hAnsi="標楷體" w:cs="BiauKai" w:hint="eastAsia"/>
                <w:color w:val="000000"/>
              </w:rPr>
              <w:t>、簡易修坯</w:t>
            </w:r>
          </w:p>
          <w:p w14:paraId="73EB900C" w14:textId="47BB234B" w:rsidR="00740D9E" w:rsidRPr="00031235" w:rsidRDefault="00740D9E" w:rsidP="002935D9">
            <w:pPr>
              <w:snapToGrid w:val="0"/>
              <w:ind w:leftChars="10" w:left="24" w:rightChars="10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三、包報紙</w:t>
            </w:r>
            <w:r w:rsidRPr="00031235">
              <w:rPr>
                <w:rFonts w:ascii="標楷體" w:eastAsia="標楷體" w:hAnsi="標楷體" w:cs="BiauKai" w:hint="eastAsia"/>
                <w:color w:val="000000"/>
              </w:rPr>
              <w:t>、風乾</w:t>
            </w:r>
          </w:p>
        </w:tc>
        <w:tc>
          <w:tcPr>
            <w:tcW w:w="1080" w:type="dxa"/>
            <w:vAlign w:val="center"/>
          </w:tcPr>
          <w:p w14:paraId="2F020A35" w14:textId="51C93CFD" w:rsidR="00740D9E" w:rsidRPr="00031235" w:rsidRDefault="00740D9E" w:rsidP="002935D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66BC5CAA" w14:textId="10D5D610" w:rsidR="00740D9E" w:rsidRPr="00031235" w:rsidRDefault="00740D9E" w:rsidP="002935D9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633BD300" w14:textId="77777777" w:rsidR="00740D9E" w:rsidRPr="00031235" w:rsidRDefault="00740D9E" w:rsidP="002935D9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740D9E" w:rsidRPr="00211678" w14:paraId="0F770A6F" w14:textId="77777777" w:rsidTr="0075774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6157A61A" w14:textId="7EC0943C" w:rsidR="00740D9E" w:rsidRPr="00211678" w:rsidRDefault="00740D9E" w:rsidP="002935D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</w:t>
            </w:r>
          </w:p>
        </w:tc>
        <w:tc>
          <w:tcPr>
            <w:tcW w:w="5471" w:type="dxa"/>
          </w:tcPr>
          <w:p w14:paraId="74B2CC15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29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1-3-1探索各種不同的藝術創作方式，表現創作的</w:t>
            </w:r>
          </w:p>
          <w:p w14:paraId="0A4C40F0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想像力。</w:t>
            </w:r>
          </w:p>
          <w:p w14:paraId="2A63DBAE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1-3-2 構思藝術創作的主題與內容，選擇適當的</w:t>
            </w:r>
          </w:p>
          <w:p w14:paraId="53EF674B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媒體、技法， 完成有規劃、有感情及思想的創</w:t>
            </w:r>
          </w:p>
          <w:p w14:paraId="225A9438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作。</w:t>
            </w:r>
          </w:p>
          <w:p w14:paraId="07F4F85F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2-3-6 透過分析、描述、討論等方式，辨認自然</w:t>
            </w:r>
          </w:p>
          <w:p w14:paraId="77BE230B" w14:textId="5BE907B0" w:rsidR="00740D9E" w:rsidRPr="00031235" w:rsidRDefault="00740D9E" w:rsidP="002935D9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物、人造物與 藝術品的特徵及要素。</w:t>
            </w:r>
          </w:p>
        </w:tc>
        <w:tc>
          <w:tcPr>
            <w:tcW w:w="5040" w:type="dxa"/>
          </w:tcPr>
          <w:p w14:paraId="15D8C71A" w14:textId="463E8045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Q版陶藝12生肖</w:t>
            </w:r>
            <w:r>
              <w:rPr>
                <w:rFonts w:ascii="標楷體" w:eastAsia="標楷體" w:hAnsi="標楷體" w:cs="BiauKai" w:hint="eastAsia"/>
                <w:b/>
                <w:color w:val="000000"/>
              </w:rPr>
              <w:t>3</w:t>
            </w:r>
          </w:p>
          <w:p w14:paraId="385AF3F5" w14:textId="05A1E1A8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一、</w:t>
            </w:r>
            <w:r w:rsidRPr="00031235">
              <w:rPr>
                <w:rFonts w:ascii="標楷體" w:eastAsia="標楷體" w:hAnsi="標楷體" w:cs="BiauKai" w:hint="eastAsia"/>
                <w:b/>
                <w:color w:val="000000"/>
              </w:rPr>
              <w:t>素燒後上色教學</w:t>
            </w:r>
          </w:p>
          <w:p w14:paraId="144DCABC" w14:textId="2EF7D0A1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二、</w:t>
            </w:r>
            <w:r w:rsidRPr="00031235">
              <w:rPr>
                <w:rFonts w:ascii="標楷體" w:eastAsia="標楷體" w:hAnsi="標楷體" w:cs="BiauKai" w:hint="eastAsia"/>
                <w:color w:val="000000"/>
              </w:rPr>
              <w:t>釉藥的介紹</w:t>
            </w:r>
          </w:p>
          <w:p w14:paraId="7BF24EC7" w14:textId="113009B6" w:rsidR="00740D9E" w:rsidRPr="00031235" w:rsidRDefault="00740D9E" w:rsidP="002935D9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三、</w:t>
            </w:r>
            <w:r w:rsidRPr="00031235">
              <w:rPr>
                <w:rFonts w:ascii="標楷體" w:eastAsia="標楷體" w:hAnsi="標楷體" w:cs="BiauKai" w:hint="eastAsia"/>
                <w:color w:val="000000"/>
              </w:rPr>
              <w:t>施釉技巧介紹及實作</w:t>
            </w:r>
          </w:p>
        </w:tc>
        <w:tc>
          <w:tcPr>
            <w:tcW w:w="1080" w:type="dxa"/>
            <w:vAlign w:val="center"/>
          </w:tcPr>
          <w:p w14:paraId="19C53589" w14:textId="77777777" w:rsidR="00740D9E" w:rsidRPr="00031235" w:rsidRDefault="00740D9E" w:rsidP="002935D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399429CA" w14:textId="2CB09C38" w:rsidR="00740D9E" w:rsidRPr="00031235" w:rsidRDefault="00740D9E" w:rsidP="002935D9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041407AC" w14:textId="77777777" w:rsidR="00740D9E" w:rsidRPr="00031235" w:rsidRDefault="00740D9E" w:rsidP="002935D9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031235">
              <w:rPr>
                <w:rFonts w:ascii="標楷體" w:eastAsia="標楷體" w:hAnsi="標楷體" w:cs="標楷體"/>
                <w:color w:val="000000" w:themeColor="text1"/>
              </w:rPr>
              <w:t>國小第</w:t>
            </w:r>
            <w:r w:rsidRPr="00031235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  <w:r w:rsidRPr="00031235">
              <w:rPr>
                <w:rFonts w:ascii="標楷體" w:eastAsia="標楷體" w:hAnsi="標楷體" w:cs="標楷體"/>
                <w:color w:val="000000" w:themeColor="text1"/>
              </w:rPr>
              <w:t>學期第一次定期考查週</w:t>
            </w:r>
          </w:p>
        </w:tc>
      </w:tr>
      <w:tr w:rsidR="00740D9E" w:rsidRPr="00211678" w14:paraId="50005402" w14:textId="77777777" w:rsidTr="0041128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4C8F420A" w14:textId="3DADAEA7" w:rsidR="00740D9E" w:rsidRPr="00211678" w:rsidRDefault="00740D9E" w:rsidP="002935D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十一</w:t>
            </w:r>
          </w:p>
        </w:tc>
        <w:tc>
          <w:tcPr>
            <w:tcW w:w="5471" w:type="dxa"/>
          </w:tcPr>
          <w:p w14:paraId="610DBC27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29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1-3-1探索各種不同的藝術創作方式，表現創作的</w:t>
            </w:r>
          </w:p>
          <w:p w14:paraId="66F806FF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想像力。</w:t>
            </w:r>
          </w:p>
          <w:p w14:paraId="543154E1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1-3-2 構思藝術創作的主題與內容，選擇適當的媒</w:t>
            </w:r>
          </w:p>
          <w:p w14:paraId="03921954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體、技法， 完成有規劃、有感情及思想的創作。</w:t>
            </w:r>
          </w:p>
          <w:p w14:paraId="16E259F9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2-3-6 透過分析、描述、討論等方式，辨認自然物、</w:t>
            </w:r>
          </w:p>
          <w:p w14:paraId="17332F8C" w14:textId="04A2709D" w:rsidR="00740D9E" w:rsidRPr="00031235" w:rsidRDefault="00740D9E" w:rsidP="002935D9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人造物與 藝術品的特徵及要素。</w:t>
            </w:r>
          </w:p>
        </w:tc>
        <w:tc>
          <w:tcPr>
            <w:tcW w:w="5040" w:type="dxa"/>
          </w:tcPr>
          <w:p w14:paraId="66C6F1A1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陶藝-泥條造型1</w:t>
            </w:r>
          </w:p>
          <w:p w14:paraId="793088F9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一、介紹生活中的條形狀物品</w:t>
            </w:r>
          </w:p>
          <w:p w14:paraId="12F7DD12" w14:textId="5603B057" w:rsidR="00740D9E" w:rsidRPr="00031235" w:rsidRDefault="00740D9E" w:rsidP="002935D9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二、嘗試用陶藝完成基本造型設計。</w:t>
            </w:r>
          </w:p>
        </w:tc>
        <w:tc>
          <w:tcPr>
            <w:tcW w:w="1080" w:type="dxa"/>
            <w:vAlign w:val="center"/>
          </w:tcPr>
          <w:p w14:paraId="49E8AA98" w14:textId="60A464B3" w:rsidR="00740D9E" w:rsidRPr="00031235" w:rsidRDefault="00740D9E" w:rsidP="002935D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3E294ADE" w14:textId="3A8CADB6" w:rsidR="00740D9E" w:rsidRPr="00031235" w:rsidRDefault="00740D9E" w:rsidP="002935D9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5129E9EF" w14:textId="77777777" w:rsidR="00740D9E" w:rsidRPr="00031235" w:rsidRDefault="00740D9E" w:rsidP="002935D9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740D9E" w:rsidRPr="00211678" w14:paraId="509D2361" w14:textId="77777777" w:rsidTr="00E26B6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1EAD9903" w14:textId="1DDB45A0" w:rsidR="00740D9E" w:rsidRPr="00211678" w:rsidRDefault="00740D9E" w:rsidP="002935D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十二</w:t>
            </w:r>
          </w:p>
        </w:tc>
        <w:tc>
          <w:tcPr>
            <w:tcW w:w="5471" w:type="dxa"/>
          </w:tcPr>
          <w:p w14:paraId="41F102D9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1-3-2 構思藝術創作的主題與內容，選擇適當的媒</w:t>
            </w:r>
          </w:p>
          <w:p w14:paraId="56070F9B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體、技法， 完成有規劃、有感情及思想的創作。</w:t>
            </w:r>
          </w:p>
          <w:p w14:paraId="67EE7FCD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32" w:right="24" w:hanging="567"/>
              <w:jc w:val="both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1-3-3 嘗試以藝術創作的技法、形式，表現個人的</w:t>
            </w:r>
          </w:p>
          <w:p w14:paraId="7A9A78CD" w14:textId="43A9DB27" w:rsidR="00740D9E" w:rsidRPr="00031235" w:rsidRDefault="00740D9E" w:rsidP="002935D9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想法和情感。</w:t>
            </w:r>
          </w:p>
        </w:tc>
        <w:tc>
          <w:tcPr>
            <w:tcW w:w="5040" w:type="dxa"/>
          </w:tcPr>
          <w:p w14:paraId="66492E6C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陶藝-泥條造型2</w:t>
            </w:r>
          </w:p>
          <w:p w14:paraId="2086DB79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一、傳統窗花介紹。</w:t>
            </w:r>
          </w:p>
          <w:p w14:paraId="709E7C8F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二、傳統窗花製作。</w:t>
            </w:r>
          </w:p>
          <w:p w14:paraId="3C048565" w14:textId="0B1D5E5B" w:rsidR="00740D9E" w:rsidRPr="00031235" w:rsidRDefault="00740D9E" w:rsidP="002935D9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三、壓印窗花技巧。</w:t>
            </w:r>
          </w:p>
        </w:tc>
        <w:tc>
          <w:tcPr>
            <w:tcW w:w="1080" w:type="dxa"/>
            <w:vAlign w:val="center"/>
          </w:tcPr>
          <w:p w14:paraId="147E51F4" w14:textId="6935CB0F" w:rsidR="00740D9E" w:rsidRPr="00031235" w:rsidRDefault="00740D9E" w:rsidP="002935D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68B4F57F" w14:textId="74D2A71A" w:rsidR="00740D9E" w:rsidRPr="00031235" w:rsidRDefault="00740D9E" w:rsidP="002935D9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666AF75F" w14:textId="77777777" w:rsidR="00740D9E" w:rsidRPr="00031235" w:rsidRDefault="00740D9E" w:rsidP="002935D9">
            <w:pPr>
              <w:jc w:val="both"/>
              <w:rPr>
                <w:rFonts w:ascii="標楷體" w:eastAsia="標楷體" w:hAnsi="標楷體" w:cs="BiauKai"/>
                <w:b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b/>
                <w:color w:val="000000" w:themeColor="text1"/>
              </w:rPr>
              <w:t>1-12</w:t>
            </w:r>
            <w:r w:rsidRPr="00031235">
              <w:rPr>
                <w:rFonts w:ascii="標楷體" w:eastAsia="標楷體" w:hAnsi="標楷體" w:cs="BiauKai" w:hint="eastAsia"/>
                <w:b/>
                <w:color w:val="000000" w:themeColor="text1"/>
              </w:rPr>
              <w:t>週</w:t>
            </w:r>
            <w:r w:rsidRPr="00031235">
              <w:rPr>
                <w:rFonts w:ascii="標楷體" w:eastAsia="標楷體" w:hAnsi="標楷體" w:cs="BiauKai"/>
                <w:b/>
                <w:color w:val="000000" w:themeColor="text1"/>
              </w:rPr>
              <w:t>三四年級合班上課</w:t>
            </w:r>
          </w:p>
          <w:p w14:paraId="013B078B" w14:textId="7346C108" w:rsidR="00740D9E" w:rsidRPr="00031235" w:rsidRDefault="00740D9E" w:rsidP="002935D9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740D9E" w:rsidRPr="00211678" w14:paraId="4FDCC4C3" w14:textId="77777777" w:rsidTr="00216B3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732DE8E5" w14:textId="4BCC9F32" w:rsidR="00740D9E" w:rsidRPr="00211678" w:rsidRDefault="00740D9E" w:rsidP="002935D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十三</w:t>
            </w:r>
          </w:p>
        </w:tc>
        <w:tc>
          <w:tcPr>
            <w:tcW w:w="5471" w:type="dxa"/>
          </w:tcPr>
          <w:p w14:paraId="5F534293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1-3-1探索各種 不同的藝術創 作方式，表現創作</w:t>
            </w:r>
          </w:p>
          <w:p w14:paraId="48397606" w14:textId="00372A02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 xml:space="preserve">的想像力。 </w:t>
            </w:r>
          </w:p>
          <w:p w14:paraId="36400B8B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 xml:space="preserve">2-2-7 相互欣賞同儕 間視覺、聽 覺、動覺的藝 </w:t>
            </w:r>
          </w:p>
          <w:p w14:paraId="58A1E49C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術作品，並能 描述個人感受 及對他人創作 的見</w:t>
            </w:r>
          </w:p>
          <w:p w14:paraId="22B42F6A" w14:textId="0963E702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解。</w:t>
            </w:r>
          </w:p>
          <w:p w14:paraId="758BCA06" w14:textId="0F333654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3-2-13觀賞藝術展演活動時，能表現應有的禮與</w:t>
            </w:r>
          </w:p>
          <w:p w14:paraId="32D24BD8" w14:textId="0ED24430" w:rsidR="00740D9E" w:rsidRPr="00031235" w:rsidRDefault="00740D9E" w:rsidP="002935D9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態度，並透過欣賞轉化個人情感。</w:t>
            </w:r>
          </w:p>
        </w:tc>
        <w:tc>
          <w:tcPr>
            <w:tcW w:w="5040" w:type="dxa"/>
          </w:tcPr>
          <w:p w14:paraId="338EB097" w14:textId="66CBB985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陶藝-捏碗形練習與應用</w:t>
            </w:r>
            <w:r>
              <w:rPr>
                <w:rFonts w:ascii="標楷體" w:eastAsia="標楷體" w:hAnsi="標楷體" w:cs="BiauKai" w:hint="eastAsia"/>
                <w:b/>
                <w:color w:val="000000"/>
              </w:rPr>
              <w:t>1</w:t>
            </w:r>
          </w:p>
          <w:p w14:paraId="041971D1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一、用身體來作碗</w:t>
            </w:r>
          </w:p>
          <w:p w14:paraId="5F30140C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二、工具的利用</w:t>
            </w:r>
          </w:p>
          <w:p w14:paraId="4472018F" w14:textId="527E083E" w:rsidR="00740D9E" w:rsidRPr="00031235" w:rsidRDefault="00740D9E" w:rsidP="002935D9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三、捏高碗挑戰--茶杯</w:t>
            </w:r>
          </w:p>
        </w:tc>
        <w:tc>
          <w:tcPr>
            <w:tcW w:w="1080" w:type="dxa"/>
            <w:vAlign w:val="center"/>
          </w:tcPr>
          <w:p w14:paraId="64B2A430" w14:textId="07F1F414" w:rsidR="00740D9E" w:rsidRPr="00031235" w:rsidRDefault="00740D9E" w:rsidP="002935D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0E83C1ED" w14:textId="2C2C624E" w:rsidR="00740D9E" w:rsidRPr="00031235" w:rsidRDefault="00740D9E" w:rsidP="002935D9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6FB362A8" w14:textId="4090BBC8" w:rsidR="00740D9E" w:rsidRPr="00031235" w:rsidRDefault="00740D9E" w:rsidP="002935D9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740D9E" w:rsidRPr="00211678" w14:paraId="2DD22204" w14:textId="77777777" w:rsidTr="00A5778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23FA6056" w14:textId="23724C99" w:rsidR="00740D9E" w:rsidRPr="00211678" w:rsidRDefault="00740D9E" w:rsidP="002935D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5471" w:type="dxa"/>
          </w:tcPr>
          <w:p w14:paraId="7C13AD3D" w14:textId="77777777" w:rsidR="00740D9E" w:rsidRPr="00031235" w:rsidRDefault="00740D9E" w:rsidP="002935D9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1-3-2 構思藝術創作的主題與內容，選擇適當媒</w:t>
            </w:r>
          </w:p>
          <w:p w14:paraId="19EA0A2E" w14:textId="77777777" w:rsidR="00740D9E" w:rsidRPr="00031235" w:rsidRDefault="00740D9E" w:rsidP="002935D9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體、技法， 完成有規劃、有感情及思想的創作。</w:t>
            </w:r>
          </w:p>
          <w:p w14:paraId="4295347E" w14:textId="77777777" w:rsidR="00740D9E" w:rsidRPr="00031235" w:rsidRDefault="00740D9E" w:rsidP="002935D9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1-3-3 嘗試以藝術創作的技法、形式，表現個人的</w:t>
            </w:r>
          </w:p>
          <w:p w14:paraId="5F8EFDE5" w14:textId="710B9EEF" w:rsidR="00740D9E" w:rsidRPr="00031235" w:rsidRDefault="00740D9E" w:rsidP="002935D9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想法和情感。</w:t>
            </w:r>
          </w:p>
        </w:tc>
        <w:tc>
          <w:tcPr>
            <w:tcW w:w="5040" w:type="dxa"/>
          </w:tcPr>
          <w:p w14:paraId="75644237" w14:textId="30991715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陶藝-捏碗形練習與應用</w:t>
            </w:r>
            <w:r>
              <w:rPr>
                <w:rFonts w:ascii="標楷體" w:eastAsia="標楷體" w:hAnsi="標楷體" w:cs="BiauKai" w:hint="eastAsia"/>
                <w:b/>
                <w:color w:val="000000"/>
              </w:rPr>
              <w:t>2</w:t>
            </w:r>
          </w:p>
          <w:p w14:paraId="224D2E38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一、製作空心球</w:t>
            </w:r>
          </w:p>
          <w:p w14:paraId="2EAE8C79" w14:textId="05F2E61A" w:rsidR="00740D9E" w:rsidRPr="00031235" w:rsidRDefault="00740D9E" w:rsidP="002935D9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二、手拉坏技巧介紹</w:t>
            </w:r>
          </w:p>
        </w:tc>
        <w:tc>
          <w:tcPr>
            <w:tcW w:w="1080" w:type="dxa"/>
            <w:vAlign w:val="center"/>
          </w:tcPr>
          <w:p w14:paraId="794FCBA8" w14:textId="7E383554" w:rsidR="00740D9E" w:rsidRPr="00031235" w:rsidRDefault="00740D9E" w:rsidP="002935D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180E4678" w14:textId="632E68B2" w:rsidR="00740D9E" w:rsidRPr="00031235" w:rsidRDefault="00740D9E" w:rsidP="002935D9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76B23618" w14:textId="77777777" w:rsidR="00740D9E" w:rsidRPr="00031235" w:rsidRDefault="00740D9E" w:rsidP="002935D9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740D9E" w:rsidRPr="00211678" w14:paraId="4671B28B" w14:textId="77777777" w:rsidTr="00D566B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69C480AC" w14:textId="28C14783" w:rsidR="00740D9E" w:rsidRPr="00211678" w:rsidRDefault="00740D9E" w:rsidP="002935D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十五</w:t>
            </w:r>
          </w:p>
        </w:tc>
        <w:tc>
          <w:tcPr>
            <w:tcW w:w="5471" w:type="dxa"/>
          </w:tcPr>
          <w:p w14:paraId="0673661C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29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1-3-1探索各種不同的藝術創作方式，表現創作的</w:t>
            </w:r>
          </w:p>
          <w:p w14:paraId="1420F3CD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想像力。</w:t>
            </w:r>
          </w:p>
          <w:p w14:paraId="6CD50FB6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1-3-2 構思藝術創作的主題與內容，選擇適當的</w:t>
            </w:r>
          </w:p>
          <w:p w14:paraId="78B89A56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媒體、技法， 完成有規劃、有感情及思想的創</w:t>
            </w:r>
          </w:p>
          <w:p w14:paraId="5AFC3BFD" w14:textId="3CC550C6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作。</w:t>
            </w:r>
          </w:p>
          <w:p w14:paraId="631F246D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2-3-6 透過分析、描述、討論等方式，辨認自然</w:t>
            </w:r>
          </w:p>
          <w:p w14:paraId="7C4DBBF4" w14:textId="5FBFFB78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656" w:right="24" w:hanging="567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物、人造物與 藝術品的特徵及要素。</w:t>
            </w:r>
          </w:p>
        </w:tc>
        <w:tc>
          <w:tcPr>
            <w:tcW w:w="5040" w:type="dxa"/>
          </w:tcPr>
          <w:p w14:paraId="046BF380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手拉胚練習</w:t>
            </w:r>
          </w:p>
          <w:p w14:paraId="3C6933C4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一、認識手拉胚</w:t>
            </w:r>
          </w:p>
          <w:p w14:paraId="764DEA7A" w14:textId="2AF3BDDF" w:rsidR="00740D9E" w:rsidRPr="00031235" w:rsidRDefault="00740D9E" w:rsidP="002935D9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二、拉胚練 習—定中心</w:t>
            </w:r>
          </w:p>
        </w:tc>
        <w:tc>
          <w:tcPr>
            <w:tcW w:w="1080" w:type="dxa"/>
            <w:vAlign w:val="center"/>
          </w:tcPr>
          <w:p w14:paraId="2629473A" w14:textId="053975AF" w:rsidR="00740D9E" w:rsidRPr="00031235" w:rsidRDefault="00740D9E" w:rsidP="002935D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68CF012F" w14:textId="12401EFB" w:rsidR="00740D9E" w:rsidRPr="00031235" w:rsidRDefault="00740D9E" w:rsidP="002935D9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686D5C10" w14:textId="19D425C8" w:rsidR="00740D9E" w:rsidRPr="00031235" w:rsidRDefault="00740D9E" w:rsidP="002935D9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740D9E" w:rsidRPr="00211678" w14:paraId="1281BBBB" w14:textId="77777777" w:rsidTr="008B48A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06B5ABF1" w14:textId="32492D79" w:rsidR="00740D9E" w:rsidRPr="00211678" w:rsidRDefault="00740D9E" w:rsidP="002935D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十六</w:t>
            </w:r>
          </w:p>
        </w:tc>
        <w:tc>
          <w:tcPr>
            <w:tcW w:w="5471" w:type="dxa"/>
          </w:tcPr>
          <w:p w14:paraId="3B0BBD76" w14:textId="77777777" w:rsidR="00740D9E" w:rsidRPr="00031235" w:rsidRDefault="00740D9E" w:rsidP="002935D9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2-2-7 相互欣賞同儕間視覺、聽覺、動覺的藝術作品，並能描 述個人感受及</w:t>
            </w:r>
          </w:p>
          <w:p w14:paraId="606773B0" w14:textId="70D874F5" w:rsidR="00740D9E" w:rsidRPr="00031235" w:rsidRDefault="00740D9E" w:rsidP="002935D9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對他人創作的見解。</w:t>
            </w:r>
          </w:p>
          <w:p w14:paraId="44D06854" w14:textId="7BCE0844" w:rsidR="00740D9E" w:rsidRPr="00031235" w:rsidRDefault="00740D9E" w:rsidP="002935D9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3-3-11 以正確的觀念和態度，欣賞各類型的藝術展演活動。</w:t>
            </w:r>
          </w:p>
        </w:tc>
        <w:tc>
          <w:tcPr>
            <w:tcW w:w="5040" w:type="dxa"/>
          </w:tcPr>
          <w:p w14:paraId="5FEBBC89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陶藝聯展參展</w:t>
            </w:r>
          </w:p>
          <w:p w14:paraId="71ACCB34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一、陶藝作品與介紹</w:t>
            </w:r>
          </w:p>
          <w:p w14:paraId="0CFC8F44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二、參觀各校陶藝優修作品</w:t>
            </w:r>
          </w:p>
          <w:p w14:paraId="1599C92E" w14:textId="5010E377" w:rsidR="00740D9E" w:rsidRPr="00031235" w:rsidRDefault="00740D9E" w:rsidP="002935D9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三、參展心得分享</w:t>
            </w:r>
          </w:p>
        </w:tc>
        <w:tc>
          <w:tcPr>
            <w:tcW w:w="1080" w:type="dxa"/>
            <w:vAlign w:val="center"/>
          </w:tcPr>
          <w:p w14:paraId="47C7A9B3" w14:textId="38584C10" w:rsidR="00740D9E" w:rsidRPr="00031235" w:rsidRDefault="00740D9E" w:rsidP="002935D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1B767183" w14:textId="507175C4" w:rsidR="00740D9E" w:rsidRPr="00031235" w:rsidRDefault="00740D9E" w:rsidP="002935D9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29ED5FD2" w14:textId="7ABA3541" w:rsidR="00740D9E" w:rsidRPr="00031235" w:rsidRDefault="00740D9E" w:rsidP="002935D9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</w:rPr>
              <w:t>【融入品德教育】</w:t>
            </w:r>
          </w:p>
        </w:tc>
      </w:tr>
      <w:tr w:rsidR="00740D9E" w:rsidRPr="00211678" w14:paraId="0F2DCB97" w14:textId="77777777" w:rsidTr="00CB09C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597F07D9" w14:textId="1CAA68A6" w:rsidR="00740D9E" w:rsidRPr="00211678" w:rsidRDefault="00740D9E" w:rsidP="002935D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十七</w:t>
            </w:r>
          </w:p>
        </w:tc>
        <w:tc>
          <w:tcPr>
            <w:tcW w:w="5471" w:type="dxa"/>
          </w:tcPr>
          <w:p w14:paraId="7CED40A0" w14:textId="77777777" w:rsidR="00740D9E" w:rsidRPr="00031235" w:rsidRDefault="00740D9E" w:rsidP="002935D9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1-3-2 構思藝術創作的主題與內容，選擇適當的媒體、技法， 完成有規劃、</w:t>
            </w:r>
          </w:p>
          <w:p w14:paraId="56ED5C8A" w14:textId="43FA85D6" w:rsidR="00740D9E" w:rsidRPr="00031235" w:rsidRDefault="00740D9E" w:rsidP="002935D9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有感情及思想的創作。</w:t>
            </w:r>
          </w:p>
          <w:p w14:paraId="01563430" w14:textId="34D52AD1" w:rsidR="00740D9E" w:rsidRPr="00031235" w:rsidRDefault="00740D9E" w:rsidP="00031235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1-3-3 嘗試以藝術創作的技法、形式，表現個人的想法和情感。</w:t>
            </w:r>
          </w:p>
        </w:tc>
        <w:tc>
          <w:tcPr>
            <w:tcW w:w="5040" w:type="dxa"/>
          </w:tcPr>
          <w:p w14:paraId="1E63B41B" w14:textId="7C174C74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陶藝-人與環境</w:t>
            </w:r>
            <w:r>
              <w:rPr>
                <w:rFonts w:ascii="標楷體" w:eastAsia="標楷體" w:hAnsi="標楷體" w:cs="BiauKai" w:hint="eastAsia"/>
                <w:b/>
                <w:color w:val="000000"/>
              </w:rPr>
              <w:t>1</w:t>
            </w:r>
          </w:p>
          <w:p w14:paraId="72013BDC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一、植物造形概念</w:t>
            </w:r>
          </w:p>
          <w:p w14:paraId="7323CEDE" w14:textId="34624EC6" w:rsidR="00740D9E" w:rsidRPr="00031235" w:rsidRDefault="00740D9E" w:rsidP="002935D9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二、用植物壓印圖案</w:t>
            </w:r>
          </w:p>
        </w:tc>
        <w:tc>
          <w:tcPr>
            <w:tcW w:w="1080" w:type="dxa"/>
            <w:vAlign w:val="center"/>
          </w:tcPr>
          <w:p w14:paraId="3FC421BF" w14:textId="2EBB7647" w:rsidR="00740D9E" w:rsidRPr="00031235" w:rsidRDefault="00740D9E" w:rsidP="002935D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415D4E67" w14:textId="0C8F954F" w:rsidR="00740D9E" w:rsidRPr="00031235" w:rsidRDefault="00740D9E" w:rsidP="002935D9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3395A6D3" w14:textId="77777777" w:rsidR="00740D9E" w:rsidRPr="00031235" w:rsidRDefault="00740D9E" w:rsidP="002935D9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740D9E" w:rsidRPr="00211678" w14:paraId="3616C0DB" w14:textId="77777777" w:rsidTr="00B8136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65068C5E" w14:textId="5610EF99" w:rsidR="00740D9E" w:rsidRPr="00211678" w:rsidRDefault="00740D9E" w:rsidP="002935D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十八</w:t>
            </w:r>
          </w:p>
        </w:tc>
        <w:tc>
          <w:tcPr>
            <w:tcW w:w="5471" w:type="dxa"/>
          </w:tcPr>
          <w:p w14:paraId="01C74575" w14:textId="77777777" w:rsidR="00740D9E" w:rsidRPr="00031235" w:rsidRDefault="00740D9E" w:rsidP="00031235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1-2-1 探索各種媒體、技法與形式，瞭解不同創作要素的效果與差異，以方便</w:t>
            </w:r>
          </w:p>
          <w:p w14:paraId="0A8A16AD" w14:textId="15553B0E" w:rsidR="00740D9E" w:rsidRPr="00031235" w:rsidRDefault="00740D9E" w:rsidP="00031235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進行藝術創作活動。</w:t>
            </w:r>
          </w:p>
          <w:p w14:paraId="6E94A105" w14:textId="77777777" w:rsidR="00740D9E" w:rsidRPr="00031235" w:rsidRDefault="00740D9E" w:rsidP="00031235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1-3-3 嘗試以藝術創作的技法、形式，表現個人的</w:t>
            </w:r>
          </w:p>
          <w:p w14:paraId="14D72542" w14:textId="56F2232B" w:rsidR="00740D9E" w:rsidRPr="00031235" w:rsidRDefault="00740D9E" w:rsidP="00031235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想法和情感。</w:t>
            </w:r>
          </w:p>
        </w:tc>
        <w:tc>
          <w:tcPr>
            <w:tcW w:w="5040" w:type="dxa"/>
          </w:tcPr>
          <w:p w14:paraId="7DAEA01E" w14:textId="24DCF774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陶藝-人與環境</w:t>
            </w:r>
            <w:r>
              <w:rPr>
                <w:rFonts w:ascii="標楷體" w:eastAsia="標楷體" w:hAnsi="標楷體" w:cs="BiauKai" w:hint="eastAsia"/>
                <w:b/>
                <w:color w:val="000000"/>
              </w:rPr>
              <w:t>2</w:t>
            </w:r>
          </w:p>
          <w:p w14:paraId="2F4199B5" w14:textId="77777777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一、動物造形概念</w:t>
            </w:r>
          </w:p>
          <w:p w14:paraId="2B569FDC" w14:textId="02B28382" w:rsidR="00740D9E" w:rsidRPr="00031235" w:rsidRDefault="00740D9E" w:rsidP="002935D9">
            <w:pPr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二、動物腳印形</w:t>
            </w:r>
            <w:r w:rsidRPr="00031235">
              <w:rPr>
                <w:rFonts w:ascii="標楷體" w:eastAsia="標楷體" w:hAnsi="標楷體" w:cs="BiauKai"/>
                <w:color w:val="545454"/>
                <w:highlight w:val="white"/>
              </w:rPr>
              <w:t>塑</w:t>
            </w:r>
            <w:r w:rsidRPr="00031235">
              <w:rPr>
                <w:rFonts w:ascii="標楷體" w:eastAsia="標楷體" w:hAnsi="標楷體" w:cs="BiauKai"/>
                <w:color w:val="00000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353F7CEF" w14:textId="61FF8266" w:rsidR="00740D9E" w:rsidRPr="00031235" w:rsidRDefault="00740D9E" w:rsidP="002935D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342BAF8F" w14:textId="38EFD67A" w:rsidR="00740D9E" w:rsidRPr="00031235" w:rsidRDefault="00740D9E" w:rsidP="002935D9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0AFAC54A" w14:textId="77777777" w:rsidR="00740D9E" w:rsidRPr="00031235" w:rsidRDefault="00740D9E" w:rsidP="002935D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</w:rPr>
              <w:t>06/14</w:t>
            </w:r>
          </w:p>
          <w:p w14:paraId="516F4E2C" w14:textId="6A6E18DD" w:rsidR="00740D9E" w:rsidRPr="00031235" w:rsidRDefault="00740D9E" w:rsidP="002935D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</w:rPr>
              <w:t>端午節放假1天</w:t>
            </w:r>
          </w:p>
        </w:tc>
      </w:tr>
      <w:tr w:rsidR="00740D9E" w:rsidRPr="00211678" w14:paraId="77A852E5" w14:textId="77777777" w:rsidTr="000C3601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4516C0B6" w14:textId="105E4805" w:rsidR="00740D9E" w:rsidRPr="00211678" w:rsidRDefault="00740D9E" w:rsidP="002935D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5471" w:type="dxa"/>
          </w:tcPr>
          <w:p w14:paraId="6EFA3A81" w14:textId="77777777" w:rsidR="00740D9E" w:rsidRPr="00031235" w:rsidRDefault="00740D9E" w:rsidP="00031235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1-2-1 探索各種媒體、技法與形式，瞭解不同創作要素的效果與差異，以方便</w:t>
            </w:r>
          </w:p>
          <w:p w14:paraId="679309DE" w14:textId="54C043EA" w:rsidR="00740D9E" w:rsidRPr="00031235" w:rsidRDefault="00740D9E" w:rsidP="00031235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進行藝術創作活動。</w:t>
            </w:r>
          </w:p>
          <w:p w14:paraId="055853A4" w14:textId="77777777" w:rsidR="00740D9E" w:rsidRPr="00031235" w:rsidRDefault="00740D9E" w:rsidP="00031235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1-3-2 構思藝術創作的主題與內容，選擇適當的媒體、技法， 完成有規劃、</w:t>
            </w:r>
          </w:p>
          <w:p w14:paraId="6FD225E0" w14:textId="4C70256B" w:rsidR="00740D9E" w:rsidRPr="00031235" w:rsidRDefault="00740D9E" w:rsidP="00031235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有感情及思想的創作。</w:t>
            </w:r>
          </w:p>
          <w:p w14:paraId="4146DCDE" w14:textId="10A3572F" w:rsidR="00740D9E" w:rsidRPr="00031235" w:rsidRDefault="00740D9E" w:rsidP="00031235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3123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1-3-3 嘗試以藝術創作的技法、形式，表現個人的想法和情感。</w:t>
            </w:r>
          </w:p>
        </w:tc>
        <w:tc>
          <w:tcPr>
            <w:tcW w:w="5040" w:type="dxa"/>
          </w:tcPr>
          <w:p w14:paraId="2196F9AB" w14:textId="4C0DD39D" w:rsidR="00740D9E" w:rsidRPr="00031235" w:rsidRDefault="00740D9E" w:rsidP="00293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陶藝試煉</w:t>
            </w:r>
            <w:r>
              <w:rPr>
                <w:rFonts w:ascii="標楷體" w:eastAsia="標楷體" w:hAnsi="標楷體" w:cs="BiauKai" w:hint="eastAsia"/>
                <w:b/>
                <w:color w:val="000000"/>
              </w:rPr>
              <w:t>1</w:t>
            </w:r>
          </w:p>
          <w:p w14:paraId="758070A6" w14:textId="6996C202" w:rsidR="00740D9E" w:rsidRPr="00031235" w:rsidRDefault="00740D9E" w:rsidP="00740D9E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/>
                <w:b/>
                <w:color w:val="000000"/>
              </w:rPr>
              <w:t>指定技巧題</w:t>
            </w:r>
            <w:r w:rsidRPr="00031235">
              <w:rPr>
                <w:rFonts w:ascii="標楷體" w:eastAsia="標楷體" w:hAnsi="標楷體" w:cs="BiauKai" w:hint="eastAsia"/>
                <w:b/>
                <w:color w:val="000000"/>
              </w:rPr>
              <w:t>:</w:t>
            </w:r>
            <w:r w:rsidRPr="00031235">
              <w:rPr>
                <w:rFonts w:ascii="標楷體" w:eastAsia="標楷體" w:hAnsi="標楷體" w:cs="BiauKai" w:hint="eastAsia"/>
                <w:color w:val="000000"/>
              </w:rPr>
              <w:t>手工具使用、柱狀物</w:t>
            </w:r>
          </w:p>
          <w:p w14:paraId="3ACAB2CD" w14:textId="69A551B6" w:rsidR="00740D9E" w:rsidRPr="00031235" w:rsidRDefault="00740D9E" w:rsidP="00740D9E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 w:hint="eastAsia"/>
                <w:b/>
                <w:color w:val="000000"/>
              </w:rPr>
              <w:t>半條土的限制</w:t>
            </w:r>
          </w:p>
          <w:p w14:paraId="7AC0A9C6" w14:textId="77777777" w:rsidR="00740D9E" w:rsidRPr="00740D9E" w:rsidRDefault="00740D9E" w:rsidP="00740D9E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4"/>
              <w:rPr>
                <w:rFonts w:ascii="標楷體" w:eastAsia="標楷體" w:hAnsi="標楷體" w:cs="BiauKai"/>
                <w:color w:val="000000"/>
              </w:rPr>
            </w:pPr>
            <w:r w:rsidRPr="00031235">
              <w:rPr>
                <w:rFonts w:ascii="標楷體" w:eastAsia="標楷體" w:hAnsi="標楷體" w:cs="BiauKai" w:hint="eastAsia"/>
                <w:b/>
                <w:color w:val="000000"/>
              </w:rPr>
              <w:t>半小時限制</w:t>
            </w:r>
          </w:p>
          <w:p w14:paraId="75D0E3F5" w14:textId="0ED0157A" w:rsidR="00740D9E" w:rsidRPr="00031235" w:rsidRDefault="00740D9E" w:rsidP="00740D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10" w:right="24"/>
              <w:rPr>
                <w:rFonts w:ascii="標楷體" w:eastAsia="標楷體" w:hAnsi="標楷體" w:cs="BiauKai" w:hint="eastAsia"/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69C628A9" w14:textId="18325CCE" w:rsidR="00740D9E" w:rsidRPr="00031235" w:rsidRDefault="00740D9E" w:rsidP="002935D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1</w:t>
            </w:r>
          </w:p>
        </w:tc>
        <w:tc>
          <w:tcPr>
            <w:tcW w:w="1260" w:type="dxa"/>
          </w:tcPr>
          <w:p w14:paraId="29A569DE" w14:textId="42CCF7B6" w:rsidR="00740D9E" w:rsidRPr="00031235" w:rsidRDefault="00740D9E" w:rsidP="002935D9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031235">
              <w:rPr>
                <w:rFonts w:ascii="標楷體" w:eastAsia="標楷體" w:hAnsi="標楷體" w:cs="BiauKai"/>
                <w:color w:val="000000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7B9B01A6" w14:textId="77777777" w:rsidR="00740D9E" w:rsidRPr="00031235" w:rsidRDefault="00740D9E" w:rsidP="00740D9E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031235">
              <w:rPr>
                <w:rFonts w:ascii="標楷體" w:eastAsia="標楷體" w:hAnsi="標楷體" w:cs="標楷體"/>
                <w:color w:val="000000" w:themeColor="text1"/>
              </w:rPr>
              <w:t>國小第</w:t>
            </w:r>
            <w:r w:rsidRPr="00031235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  <w:r w:rsidRPr="00031235">
              <w:rPr>
                <w:rFonts w:ascii="標楷體" w:eastAsia="標楷體" w:hAnsi="標楷體" w:cs="標楷體"/>
                <w:color w:val="000000" w:themeColor="text1"/>
              </w:rPr>
              <w:t>學期第</w:t>
            </w:r>
            <w:r w:rsidRPr="00031235">
              <w:rPr>
                <w:rFonts w:ascii="標楷體" w:eastAsia="標楷體" w:hAnsi="標楷體" w:cs="標楷體" w:hint="eastAsia"/>
                <w:color w:val="000000" w:themeColor="text1"/>
              </w:rPr>
              <w:t>二</w:t>
            </w:r>
            <w:r w:rsidRPr="00031235">
              <w:rPr>
                <w:rFonts w:ascii="標楷體" w:eastAsia="標楷體" w:hAnsi="標楷體" w:cs="標楷體"/>
                <w:color w:val="000000" w:themeColor="text1"/>
              </w:rPr>
              <w:t>次定期考查週</w:t>
            </w:r>
          </w:p>
          <w:p w14:paraId="049B374B" w14:textId="77777777" w:rsidR="00740D9E" w:rsidRPr="00031235" w:rsidRDefault="00740D9E" w:rsidP="00740D9E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031235">
              <w:rPr>
                <w:rFonts w:ascii="標楷體" w:eastAsia="標楷體" w:hAnsi="標楷體" w:cs="標楷體" w:hint="eastAsia"/>
                <w:color w:val="000000" w:themeColor="text1"/>
              </w:rPr>
              <w:t>06/30休業式</w:t>
            </w:r>
          </w:p>
          <w:p w14:paraId="49DB285D" w14:textId="6390105D" w:rsidR="00740D9E" w:rsidRPr="00031235" w:rsidRDefault="00740D9E" w:rsidP="002935D9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2935D9" w:rsidRPr="00211678" w14:paraId="6CC7F0A8" w14:textId="77777777" w:rsidTr="00F15DD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5301" w:type="dxa"/>
            <w:gridSpan w:val="7"/>
            <w:vAlign w:val="center"/>
          </w:tcPr>
          <w:p w14:paraId="6DAAFE4F" w14:textId="77777777" w:rsidR="00740D9E" w:rsidRPr="00031235" w:rsidRDefault="00740D9E" w:rsidP="00740D9E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bookmarkStart w:id="0" w:name="_GoBack"/>
            <w:bookmarkEnd w:id="0"/>
            <w:r w:rsidRPr="00031235">
              <w:rPr>
                <w:rFonts w:ascii="標楷體" w:eastAsia="標楷體" w:hAnsi="標楷體" w:cs="標楷體" w:hint="eastAsia"/>
                <w:color w:val="000000" w:themeColor="text1"/>
              </w:rPr>
              <w:t>休業式</w:t>
            </w:r>
          </w:p>
          <w:p w14:paraId="41F19AAF" w14:textId="3D4A7D05" w:rsidR="002935D9" w:rsidRPr="00211678" w:rsidRDefault="002935D9" w:rsidP="002935D9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16"/>
                <w:szCs w:val="16"/>
              </w:rPr>
            </w:pPr>
          </w:p>
        </w:tc>
      </w:tr>
    </w:tbl>
    <w:p w14:paraId="4D684901" w14:textId="77777777" w:rsidR="009C5265" w:rsidRPr="00211678" w:rsidRDefault="009C5265" w:rsidP="004F4428">
      <w:pPr>
        <w:rPr>
          <w:rFonts w:ascii="標楷體" w:eastAsia="標楷體" w:hAnsi="標楷體"/>
          <w:color w:val="000000" w:themeColor="text1"/>
        </w:rPr>
      </w:pPr>
    </w:p>
    <w:sectPr w:rsidR="009C5265" w:rsidRPr="00211678">
      <w:pgSz w:w="16838" w:h="11906" w:orient="landscape" w:code="9"/>
      <w:pgMar w:top="851" w:right="680" w:bottom="851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FAB2D8" w14:textId="77777777" w:rsidR="006A294E" w:rsidRDefault="006A294E" w:rsidP="00777D3A">
      <w:r>
        <w:separator/>
      </w:r>
    </w:p>
  </w:endnote>
  <w:endnote w:type="continuationSeparator" w:id="0">
    <w:p w14:paraId="4E575CDE" w14:textId="77777777" w:rsidR="006A294E" w:rsidRDefault="006A294E" w:rsidP="0077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標宋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BiauKai">
    <w:altName w:val="微軟正黑體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A158FB" w14:textId="77777777" w:rsidR="006A294E" w:rsidRDefault="006A294E" w:rsidP="00777D3A">
      <w:r>
        <w:separator/>
      </w:r>
    </w:p>
  </w:footnote>
  <w:footnote w:type="continuationSeparator" w:id="0">
    <w:p w14:paraId="6A4578BE" w14:textId="77777777" w:rsidR="006A294E" w:rsidRDefault="006A294E" w:rsidP="00777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14B08"/>
    <w:multiLevelType w:val="hybridMultilevel"/>
    <w:tmpl w:val="3C723F0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>
    <w:nsid w:val="02DA1EE0"/>
    <w:multiLevelType w:val="hybridMultilevel"/>
    <w:tmpl w:val="5BEAB870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2">
    <w:nsid w:val="03E401F5"/>
    <w:multiLevelType w:val="singleLevel"/>
    <w:tmpl w:val="6D2CC716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">
    <w:nsid w:val="08141B57"/>
    <w:multiLevelType w:val="hybridMultilevel"/>
    <w:tmpl w:val="0F6297FC"/>
    <w:lvl w:ilvl="0" w:tplc="CA409F02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plc="96001E4C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plc="8DE63A38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plc="088C2F98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plc="5ABAEC88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plc="DBFE5F34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plc="AA54C77C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plc="7F986136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plc="BC2447C2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4">
    <w:nsid w:val="085A061F"/>
    <w:multiLevelType w:val="hybridMultilevel"/>
    <w:tmpl w:val="D91CA67A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5">
    <w:nsid w:val="0FCE0859"/>
    <w:multiLevelType w:val="hybridMultilevel"/>
    <w:tmpl w:val="9CB40B1A"/>
    <w:lvl w:ilvl="0" w:tplc="5D52898E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B2588FA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9B8A7C8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E0CC8CE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DD0CD12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40FC7848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DB02595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A3126E4E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3FADB0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1564874"/>
    <w:multiLevelType w:val="hybridMultilevel"/>
    <w:tmpl w:val="3AB805EC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2DA309C"/>
    <w:multiLevelType w:val="hybridMultilevel"/>
    <w:tmpl w:val="3AB805EC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77200C7"/>
    <w:multiLevelType w:val="hybridMultilevel"/>
    <w:tmpl w:val="8934FA3A"/>
    <w:lvl w:ilvl="0" w:tplc="156E7CC2">
      <w:start w:val="1"/>
      <w:numFmt w:val="taiwaneseCountingThousand"/>
      <w:lvlText w:val="(%1)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F9345D6"/>
    <w:multiLevelType w:val="multilevel"/>
    <w:tmpl w:val="D4240C3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516"/>
        </w:tabs>
        <w:ind w:left="516" w:hanging="480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828"/>
        </w:tabs>
        <w:ind w:left="8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728"/>
        </w:tabs>
        <w:ind w:left="1728" w:hanging="1440"/>
      </w:pPr>
      <w:rPr>
        <w:rFonts w:hint="default"/>
      </w:rPr>
    </w:lvl>
  </w:abstractNum>
  <w:abstractNum w:abstractNumId="10">
    <w:nsid w:val="321B00B3"/>
    <w:multiLevelType w:val="multilevel"/>
    <w:tmpl w:val="E5EC11D2"/>
    <w:lvl w:ilvl="0">
      <w:start w:val="1"/>
      <w:numFmt w:val="decimal"/>
      <w:lvlText w:val="（%1）"/>
      <w:lvlJc w:val="left"/>
      <w:pPr>
        <w:ind w:left="144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1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1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1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1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1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1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1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1" w:hanging="480"/>
      </w:pPr>
      <w:rPr>
        <w:vertAlign w:val="baseline"/>
      </w:rPr>
    </w:lvl>
  </w:abstractNum>
  <w:abstractNum w:abstractNumId="11">
    <w:nsid w:val="35DF795C"/>
    <w:multiLevelType w:val="hybridMultilevel"/>
    <w:tmpl w:val="B5F631A2"/>
    <w:lvl w:ilvl="0" w:tplc="6E72A89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84AC3B5A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5CEE737C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628EF06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5E02F5AA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18A84A3A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1DF6BB96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04243298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57C236EC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12">
    <w:nsid w:val="37D93069"/>
    <w:multiLevelType w:val="hybridMultilevel"/>
    <w:tmpl w:val="96408D5C"/>
    <w:lvl w:ilvl="0" w:tplc="221E37C2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3">
    <w:nsid w:val="38F54564"/>
    <w:multiLevelType w:val="multilevel"/>
    <w:tmpl w:val="AF8C345E"/>
    <w:lvl w:ilvl="0">
      <w:start w:val="1"/>
      <w:numFmt w:val="decimal"/>
      <w:lvlText w:val="%1、"/>
      <w:lvlJc w:val="left"/>
      <w:pPr>
        <w:ind w:left="510" w:hanging="51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14">
    <w:nsid w:val="39727C4D"/>
    <w:multiLevelType w:val="hybridMultilevel"/>
    <w:tmpl w:val="F0BAC124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0362144"/>
    <w:multiLevelType w:val="hybridMultilevel"/>
    <w:tmpl w:val="ABCA124E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6">
    <w:nsid w:val="44ED7B1E"/>
    <w:multiLevelType w:val="hybridMultilevel"/>
    <w:tmpl w:val="773253BA"/>
    <w:lvl w:ilvl="0" w:tplc="70B66282">
      <w:start w:val="1"/>
      <w:numFmt w:val="taiwaneseCountingThousand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8F81ABF"/>
    <w:multiLevelType w:val="hybridMultilevel"/>
    <w:tmpl w:val="5A4A3AD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8">
    <w:nsid w:val="4BA53820"/>
    <w:multiLevelType w:val="hybridMultilevel"/>
    <w:tmpl w:val="E37CB3F6"/>
    <w:lvl w:ilvl="0" w:tplc="70B66282">
      <w:start w:val="1"/>
      <w:numFmt w:val="taiwaneseCountingThousand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4DA91101"/>
    <w:multiLevelType w:val="hybridMultilevel"/>
    <w:tmpl w:val="E36E9CFC"/>
    <w:lvl w:ilvl="0" w:tplc="60ECA9F6">
      <w:start w:val="1"/>
      <w:numFmt w:val="taiwaneseCountingThousand"/>
      <w:lvlText w:val="%1、"/>
      <w:lvlJc w:val="left"/>
      <w:pPr>
        <w:ind w:left="50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21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528C108B"/>
    <w:multiLevelType w:val="multilevel"/>
    <w:tmpl w:val="AF8C345E"/>
    <w:lvl w:ilvl="0">
      <w:start w:val="1"/>
      <w:numFmt w:val="decimal"/>
      <w:lvlText w:val="%1、"/>
      <w:lvlJc w:val="left"/>
      <w:pPr>
        <w:ind w:left="510" w:hanging="51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3">
    <w:nsid w:val="5B4E101A"/>
    <w:multiLevelType w:val="hybridMultilevel"/>
    <w:tmpl w:val="6928B33C"/>
    <w:lvl w:ilvl="0" w:tplc="88CEB216">
      <w:start w:val="1"/>
      <w:numFmt w:val="taiwaneseCountingThousand"/>
      <w:lvlText w:val="%1、"/>
      <w:lvlJc w:val="left"/>
      <w:pPr>
        <w:ind w:left="74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24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621A48D9"/>
    <w:multiLevelType w:val="hybridMultilevel"/>
    <w:tmpl w:val="AC9A04EE"/>
    <w:lvl w:ilvl="0" w:tplc="FFFFFFFF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6683066F"/>
    <w:multiLevelType w:val="singleLevel"/>
    <w:tmpl w:val="ED067C5A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27">
    <w:nsid w:val="66B03790"/>
    <w:multiLevelType w:val="hybridMultilevel"/>
    <w:tmpl w:val="2B6AC804"/>
    <w:lvl w:ilvl="0" w:tplc="8DD81342">
      <w:start w:val="1"/>
      <w:numFmt w:val="taiwaneseCountingThousand"/>
      <w:lvlText w:val="（%1）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1"/>
        </w:tabs>
        <w:ind w:left="96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1"/>
        </w:tabs>
        <w:ind w:left="144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1"/>
        </w:tabs>
        <w:ind w:left="192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1"/>
        </w:tabs>
        <w:ind w:left="240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1"/>
        </w:tabs>
        <w:ind w:left="288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1"/>
        </w:tabs>
        <w:ind w:left="336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1"/>
        </w:tabs>
        <w:ind w:left="384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1"/>
        </w:tabs>
        <w:ind w:left="4321" w:hanging="480"/>
      </w:pPr>
    </w:lvl>
  </w:abstractNum>
  <w:abstractNum w:abstractNumId="28">
    <w:nsid w:val="690F2508"/>
    <w:multiLevelType w:val="multilevel"/>
    <w:tmpl w:val="AF8C345E"/>
    <w:lvl w:ilvl="0">
      <w:start w:val="1"/>
      <w:numFmt w:val="decimal"/>
      <w:lvlText w:val="%1、"/>
      <w:lvlJc w:val="left"/>
      <w:pPr>
        <w:ind w:left="510" w:hanging="51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9">
    <w:nsid w:val="6A8822CB"/>
    <w:multiLevelType w:val="hybridMultilevel"/>
    <w:tmpl w:val="A148F672"/>
    <w:lvl w:ilvl="0" w:tplc="7C9CEA0E">
      <w:start w:val="1"/>
      <w:numFmt w:val="taiwaneseCountingThousand"/>
      <w:lvlText w:val="%1、"/>
      <w:lvlJc w:val="left"/>
      <w:pPr>
        <w:ind w:left="74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30">
    <w:nsid w:val="6B957ADD"/>
    <w:multiLevelType w:val="multilevel"/>
    <w:tmpl w:val="F868467A"/>
    <w:lvl w:ilvl="0">
      <w:start w:val="4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31">
    <w:nsid w:val="6C8337A4"/>
    <w:multiLevelType w:val="hybridMultilevel"/>
    <w:tmpl w:val="9B5ED2DE"/>
    <w:lvl w:ilvl="0" w:tplc="725475E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FCCA616E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4E627BBE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8894F5FE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C2A0EF26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2ECA59C8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C83E9322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F048A6CC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8F261D50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2">
    <w:nsid w:val="72E50A7B"/>
    <w:multiLevelType w:val="hybridMultilevel"/>
    <w:tmpl w:val="773253BA"/>
    <w:lvl w:ilvl="0" w:tplc="70B66282">
      <w:start w:val="1"/>
      <w:numFmt w:val="taiwaneseCountingThousand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43854B3"/>
    <w:multiLevelType w:val="hybridMultilevel"/>
    <w:tmpl w:val="773253BA"/>
    <w:lvl w:ilvl="0" w:tplc="70B66282">
      <w:start w:val="1"/>
      <w:numFmt w:val="taiwaneseCountingThousand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35">
    <w:nsid w:val="79144267"/>
    <w:multiLevelType w:val="hybridMultilevel"/>
    <w:tmpl w:val="3AB805EC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93E209A"/>
    <w:multiLevelType w:val="hybridMultilevel"/>
    <w:tmpl w:val="C55E3A02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37">
    <w:nsid w:val="79422353"/>
    <w:multiLevelType w:val="hybridMultilevel"/>
    <w:tmpl w:val="C0AAC88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C884809"/>
    <w:multiLevelType w:val="multilevel"/>
    <w:tmpl w:val="7F6249B2"/>
    <w:lvl w:ilvl="0">
      <w:start w:val="1"/>
      <w:numFmt w:val="decimal"/>
      <w:lvlText w:val="%1、"/>
      <w:lvlJc w:val="left"/>
      <w:pPr>
        <w:ind w:left="504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84" w:hanging="479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64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44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24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04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84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64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44" w:hanging="480"/>
      </w:pPr>
      <w:rPr>
        <w:vertAlign w:val="baseline"/>
      </w:rPr>
    </w:lvl>
  </w:abstractNum>
  <w:abstractNum w:abstractNumId="39">
    <w:nsid w:val="7FBE5F68"/>
    <w:multiLevelType w:val="hybridMultilevel"/>
    <w:tmpl w:val="C936A0BE"/>
    <w:lvl w:ilvl="0" w:tplc="70B6628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1"/>
  </w:num>
  <w:num w:numId="2">
    <w:abstractNumId w:val="3"/>
  </w:num>
  <w:num w:numId="3">
    <w:abstractNumId w:val="5"/>
  </w:num>
  <w:num w:numId="4">
    <w:abstractNumId w:val="11"/>
  </w:num>
  <w:num w:numId="5">
    <w:abstractNumId w:val="34"/>
  </w:num>
  <w:num w:numId="6">
    <w:abstractNumId w:val="19"/>
  </w:num>
  <w:num w:numId="7">
    <w:abstractNumId w:val="21"/>
  </w:num>
  <w:num w:numId="8">
    <w:abstractNumId w:val="24"/>
  </w:num>
  <w:num w:numId="9">
    <w:abstractNumId w:val="36"/>
  </w:num>
  <w:num w:numId="10">
    <w:abstractNumId w:val="1"/>
  </w:num>
  <w:num w:numId="11">
    <w:abstractNumId w:val="4"/>
  </w:num>
  <w:num w:numId="12">
    <w:abstractNumId w:val="30"/>
  </w:num>
  <w:num w:numId="13">
    <w:abstractNumId w:val="0"/>
  </w:num>
  <w:num w:numId="14">
    <w:abstractNumId w:val="25"/>
  </w:num>
  <w:num w:numId="15">
    <w:abstractNumId w:val="15"/>
  </w:num>
  <w:num w:numId="16">
    <w:abstractNumId w:val="17"/>
  </w:num>
  <w:num w:numId="17">
    <w:abstractNumId w:val="26"/>
  </w:num>
  <w:num w:numId="18">
    <w:abstractNumId w:val="2"/>
  </w:num>
  <w:num w:numId="19">
    <w:abstractNumId w:val="9"/>
  </w:num>
  <w:num w:numId="20">
    <w:abstractNumId w:val="27"/>
  </w:num>
  <w:num w:numId="21">
    <w:abstractNumId w:val="12"/>
  </w:num>
  <w:num w:numId="22">
    <w:abstractNumId w:val="7"/>
  </w:num>
  <w:num w:numId="23">
    <w:abstractNumId w:val="33"/>
  </w:num>
  <w:num w:numId="24">
    <w:abstractNumId w:val="38"/>
  </w:num>
  <w:num w:numId="25">
    <w:abstractNumId w:val="35"/>
  </w:num>
  <w:num w:numId="26">
    <w:abstractNumId w:val="8"/>
  </w:num>
  <w:num w:numId="27">
    <w:abstractNumId w:val="6"/>
  </w:num>
  <w:num w:numId="28">
    <w:abstractNumId w:val="16"/>
  </w:num>
  <w:num w:numId="29">
    <w:abstractNumId w:val="37"/>
  </w:num>
  <w:num w:numId="30">
    <w:abstractNumId w:val="32"/>
  </w:num>
  <w:num w:numId="31">
    <w:abstractNumId w:val="18"/>
  </w:num>
  <w:num w:numId="32">
    <w:abstractNumId w:val="10"/>
  </w:num>
  <w:num w:numId="33">
    <w:abstractNumId w:val="14"/>
  </w:num>
  <w:num w:numId="34">
    <w:abstractNumId w:val="39"/>
  </w:num>
  <w:num w:numId="35">
    <w:abstractNumId w:val="13"/>
  </w:num>
  <w:num w:numId="36">
    <w:abstractNumId w:val="20"/>
  </w:num>
  <w:num w:numId="37">
    <w:abstractNumId w:val="29"/>
  </w:num>
  <w:num w:numId="38">
    <w:abstractNumId w:val="23"/>
  </w:num>
  <w:num w:numId="39">
    <w:abstractNumId w:val="22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5C5"/>
    <w:rsid w:val="000028D3"/>
    <w:rsid w:val="00006897"/>
    <w:rsid w:val="000171D0"/>
    <w:rsid w:val="0002202C"/>
    <w:rsid w:val="0002734F"/>
    <w:rsid w:val="00031235"/>
    <w:rsid w:val="00045FCD"/>
    <w:rsid w:val="0006295D"/>
    <w:rsid w:val="00066D5A"/>
    <w:rsid w:val="00067D81"/>
    <w:rsid w:val="00080908"/>
    <w:rsid w:val="0008552E"/>
    <w:rsid w:val="000B48B1"/>
    <w:rsid w:val="000E6137"/>
    <w:rsid w:val="001162B9"/>
    <w:rsid w:val="00122D03"/>
    <w:rsid w:val="00125BE8"/>
    <w:rsid w:val="00134900"/>
    <w:rsid w:val="00134EE6"/>
    <w:rsid w:val="00176EFA"/>
    <w:rsid w:val="001808B6"/>
    <w:rsid w:val="00185D05"/>
    <w:rsid w:val="001930B9"/>
    <w:rsid w:val="00193BF7"/>
    <w:rsid w:val="001B70C1"/>
    <w:rsid w:val="001C1F4F"/>
    <w:rsid w:val="001D2BAC"/>
    <w:rsid w:val="001D5980"/>
    <w:rsid w:val="002013D1"/>
    <w:rsid w:val="002071ED"/>
    <w:rsid w:val="00211678"/>
    <w:rsid w:val="00213AD4"/>
    <w:rsid w:val="00214049"/>
    <w:rsid w:val="0023076A"/>
    <w:rsid w:val="00234E45"/>
    <w:rsid w:val="0023558C"/>
    <w:rsid w:val="00274AF4"/>
    <w:rsid w:val="00275704"/>
    <w:rsid w:val="002935D9"/>
    <w:rsid w:val="00295EB5"/>
    <w:rsid w:val="002A619A"/>
    <w:rsid w:val="002A6544"/>
    <w:rsid w:val="002C69C0"/>
    <w:rsid w:val="002D013C"/>
    <w:rsid w:val="002D3B52"/>
    <w:rsid w:val="00302D02"/>
    <w:rsid w:val="00305C1D"/>
    <w:rsid w:val="00306345"/>
    <w:rsid w:val="003145C5"/>
    <w:rsid w:val="0031474B"/>
    <w:rsid w:val="003211A6"/>
    <w:rsid w:val="00326752"/>
    <w:rsid w:val="00326B50"/>
    <w:rsid w:val="003561E3"/>
    <w:rsid w:val="003629DE"/>
    <w:rsid w:val="00363BCA"/>
    <w:rsid w:val="003729B4"/>
    <w:rsid w:val="0037373A"/>
    <w:rsid w:val="00374CA0"/>
    <w:rsid w:val="00396468"/>
    <w:rsid w:val="003A4D20"/>
    <w:rsid w:val="003E2EA0"/>
    <w:rsid w:val="003E76BD"/>
    <w:rsid w:val="003F555D"/>
    <w:rsid w:val="00403190"/>
    <w:rsid w:val="0042659B"/>
    <w:rsid w:val="00432072"/>
    <w:rsid w:val="00476D19"/>
    <w:rsid w:val="004846C6"/>
    <w:rsid w:val="004A05F4"/>
    <w:rsid w:val="004A749A"/>
    <w:rsid w:val="004C3ED4"/>
    <w:rsid w:val="004C5EB7"/>
    <w:rsid w:val="004D6710"/>
    <w:rsid w:val="004E2BDB"/>
    <w:rsid w:val="004E363B"/>
    <w:rsid w:val="004E6B45"/>
    <w:rsid w:val="004F4428"/>
    <w:rsid w:val="00506508"/>
    <w:rsid w:val="00511B3E"/>
    <w:rsid w:val="00513780"/>
    <w:rsid w:val="00515F1B"/>
    <w:rsid w:val="00534854"/>
    <w:rsid w:val="00542306"/>
    <w:rsid w:val="005439C0"/>
    <w:rsid w:val="0055399C"/>
    <w:rsid w:val="00554969"/>
    <w:rsid w:val="00555A6E"/>
    <w:rsid w:val="00557800"/>
    <w:rsid w:val="0056091A"/>
    <w:rsid w:val="0057756F"/>
    <w:rsid w:val="00580270"/>
    <w:rsid w:val="00581461"/>
    <w:rsid w:val="00583429"/>
    <w:rsid w:val="00591FE7"/>
    <w:rsid w:val="005A04A9"/>
    <w:rsid w:val="005A13BD"/>
    <w:rsid w:val="005A13C8"/>
    <w:rsid w:val="005C11A3"/>
    <w:rsid w:val="005D3C1B"/>
    <w:rsid w:val="005F1AE6"/>
    <w:rsid w:val="005F4C18"/>
    <w:rsid w:val="005F5B72"/>
    <w:rsid w:val="00604D24"/>
    <w:rsid w:val="00605B74"/>
    <w:rsid w:val="00633F70"/>
    <w:rsid w:val="00635781"/>
    <w:rsid w:val="0063658C"/>
    <w:rsid w:val="00637522"/>
    <w:rsid w:val="006467B0"/>
    <w:rsid w:val="00666A33"/>
    <w:rsid w:val="00674824"/>
    <w:rsid w:val="00674DAC"/>
    <w:rsid w:val="006775A2"/>
    <w:rsid w:val="0068049C"/>
    <w:rsid w:val="0068210B"/>
    <w:rsid w:val="0068484C"/>
    <w:rsid w:val="00691CFB"/>
    <w:rsid w:val="006A294E"/>
    <w:rsid w:val="006B5E3E"/>
    <w:rsid w:val="006C1EDC"/>
    <w:rsid w:val="006D28BB"/>
    <w:rsid w:val="006F5E84"/>
    <w:rsid w:val="00705BC4"/>
    <w:rsid w:val="00706706"/>
    <w:rsid w:val="00724CDA"/>
    <w:rsid w:val="00727490"/>
    <w:rsid w:val="00736D27"/>
    <w:rsid w:val="00740805"/>
    <w:rsid w:val="00740D9E"/>
    <w:rsid w:val="007415A3"/>
    <w:rsid w:val="00752A53"/>
    <w:rsid w:val="0075691D"/>
    <w:rsid w:val="00766CB6"/>
    <w:rsid w:val="007749B3"/>
    <w:rsid w:val="00775922"/>
    <w:rsid w:val="00777D3A"/>
    <w:rsid w:val="007820BB"/>
    <w:rsid w:val="00782BD0"/>
    <w:rsid w:val="00795EAF"/>
    <w:rsid w:val="007A7917"/>
    <w:rsid w:val="007B2A99"/>
    <w:rsid w:val="007C758A"/>
    <w:rsid w:val="00843755"/>
    <w:rsid w:val="00856649"/>
    <w:rsid w:val="00863067"/>
    <w:rsid w:val="0088706E"/>
    <w:rsid w:val="008A40E2"/>
    <w:rsid w:val="008A6640"/>
    <w:rsid w:val="008C17B8"/>
    <w:rsid w:val="008D0437"/>
    <w:rsid w:val="008D32C1"/>
    <w:rsid w:val="008E0D99"/>
    <w:rsid w:val="008F16E5"/>
    <w:rsid w:val="008F2121"/>
    <w:rsid w:val="008F2E01"/>
    <w:rsid w:val="009061AD"/>
    <w:rsid w:val="009068F0"/>
    <w:rsid w:val="00910021"/>
    <w:rsid w:val="009145DA"/>
    <w:rsid w:val="0092067E"/>
    <w:rsid w:val="00922A5E"/>
    <w:rsid w:val="00925CD8"/>
    <w:rsid w:val="00930F51"/>
    <w:rsid w:val="00940A4D"/>
    <w:rsid w:val="00943EC9"/>
    <w:rsid w:val="00961AA3"/>
    <w:rsid w:val="00977749"/>
    <w:rsid w:val="00987DB6"/>
    <w:rsid w:val="00992E60"/>
    <w:rsid w:val="00996527"/>
    <w:rsid w:val="009C5265"/>
    <w:rsid w:val="009D07BB"/>
    <w:rsid w:val="009E53D2"/>
    <w:rsid w:val="00A07C3D"/>
    <w:rsid w:val="00A21C50"/>
    <w:rsid w:val="00A330B7"/>
    <w:rsid w:val="00A36C8E"/>
    <w:rsid w:val="00A36D2C"/>
    <w:rsid w:val="00A43BB9"/>
    <w:rsid w:val="00A53A04"/>
    <w:rsid w:val="00A61037"/>
    <w:rsid w:val="00A62D17"/>
    <w:rsid w:val="00A64FAA"/>
    <w:rsid w:val="00A73E76"/>
    <w:rsid w:val="00A75C22"/>
    <w:rsid w:val="00A928D0"/>
    <w:rsid w:val="00A96099"/>
    <w:rsid w:val="00AA2B63"/>
    <w:rsid w:val="00AB0AC1"/>
    <w:rsid w:val="00AB11E7"/>
    <w:rsid w:val="00AD0B07"/>
    <w:rsid w:val="00AD4F1C"/>
    <w:rsid w:val="00AF4516"/>
    <w:rsid w:val="00B20A32"/>
    <w:rsid w:val="00B24BC5"/>
    <w:rsid w:val="00B327B6"/>
    <w:rsid w:val="00B40C91"/>
    <w:rsid w:val="00B53B2C"/>
    <w:rsid w:val="00B55943"/>
    <w:rsid w:val="00B655A3"/>
    <w:rsid w:val="00B71478"/>
    <w:rsid w:val="00B86F2C"/>
    <w:rsid w:val="00B9492A"/>
    <w:rsid w:val="00BA054A"/>
    <w:rsid w:val="00BA5482"/>
    <w:rsid w:val="00BA5F91"/>
    <w:rsid w:val="00BB2B05"/>
    <w:rsid w:val="00BB519F"/>
    <w:rsid w:val="00BB6A01"/>
    <w:rsid w:val="00BC0EA0"/>
    <w:rsid w:val="00BC32D9"/>
    <w:rsid w:val="00BE0E62"/>
    <w:rsid w:val="00BE6FC3"/>
    <w:rsid w:val="00C00066"/>
    <w:rsid w:val="00C01C95"/>
    <w:rsid w:val="00C11D25"/>
    <w:rsid w:val="00C14D1A"/>
    <w:rsid w:val="00C23D94"/>
    <w:rsid w:val="00C301E6"/>
    <w:rsid w:val="00C370AE"/>
    <w:rsid w:val="00C47CC4"/>
    <w:rsid w:val="00C60CF0"/>
    <w:rsid w:val="00C673E5"/>
    <w:rsid w:val="00C67BC7"/>
    <w:rsid w:val="00C75D8A"/>
    <w:rsid w:val="00C8645A"/>
    <w:rsid w:val="00C91FCC"/>
    <w:rsid w:val="00CC291C"/>
    <w:rsid w:val="00CE6CEC"/>
    <w:rsid w:val="00CF18EE"/>
    <w:rsid w:val="00CF7B72"/>
    <w:rsid w:val="00D020A2"/>
    <w:rsid w:val="00D236CB"/>
    <w:rsid w:val="00D24BDB"/>
    <w:rsid w:val="00D343E5"/>
    <w:rsid w:val="00D36008"/>
    <w:rsid w:val="00D425EC"/>
    <w:rsid w:val="00D713A0"/>
    <w:rsid w:val="00D80528"/>
    <w:rsid w:val="00D80638"/>
    <w:rsid w:val="00D835B7"/>
    <w:rsid w:val="00D863C4"/>
    <w:rsid w:val="00D93797"/>
    <w:rsid w:val="00D955F7"/>
    <w:rsid w:val="00DA1752"/>
    <w:rsid w:val="00DA3D7F"/>
    <w:rsid w:val="00DB429C"/>
    <w:rsid w:val="00DC0BD8"/>
    <w:rsid w:val="00DD36C7"/>
    <w:rsid w:val="00DE087E"/>
    <w:rsid w:val="00E1309E"/>
    <w:rsid w:val="00E16900"/>
    <w:rsid w:val="00E17EC6"/>
    <w:rsid w:val="00E279A3"/>
    <w:rsid w:val="00E30C20"/>
    <w:rsid w:val="00E37B67"/>
    <w:rsid w:val="00E40C97"/>
    <w:rsid w:val="00E428CD"/>
    <w:rsid w:val="00E435FF"/>
    <w:rsid w:val="00E46038"/>
    <w:rsid w:val="00E522D4"/>
    <w:rsid w:val="00E52DA3"/>
    <w:rsid w:val="00E52F18"/>
    <w:rsid w:val="00E70DBB"/>
    <w:rsid w:val="00E76402"/>
    <w:rsid w:val="00EA5D66"/>
    <w:rsid w:val="00EB0BA0"/>
    <w:rsid w:val="00EC2B65"/>
    <w:rsid w:val="00EC4437"/>
    <w:rsid w:val="00ED21B9"/>
    <w:rsid w:val="00ED79AC"/>
    <w:rsid w:val="00EE55D9"/>
    <w:rsid w:val="00EF154D"/>
    <w:rsid w:val="00EF59AD"/>
    <w:rsid w:val="00F15DDF"/>
    <w:rsid w:val="00F33E18"/>
    <w:rsid w:val="00F60595"/>
    <w:rsid w:val="00F634FF"/>
    <w:rsid w:val="00F85088"/>
    <w:rsid w:val="00F8711C"/>
    <w:rsid w:val="00F92FA5"/>
    <w:rsid w:val="00FA591C"/>
    <w:rsid w:val="00FB787A"/>
    <w:rsid w:val="00FB7E1D"/>
    <w:rsid w:val="00FC7EF7"/>
    <w:rsid w:val="00FD1BC9"/>
    <w:rsid w:val="00FD5139"/>
    <w:rsid w:val="00FD5C28"/>
    <w:rsid w:val="00FE363F"/>
    <w:rsid w:val="00F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E9301C"/>
  <w15:chartTrackingRefBased/>
  <w15:docId w15:val="{45D62044-2CA3-4BFD-998B-90E27774B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(一)"/>
    <w:basedOn w:val="a"/>
    <w:pPr>
      <w:spacing w:afterLines="25" w:after="25"/>
    </w:pPr>
    <w:rPr>
      <w:rFonts w:ascii="華康粗黑體" w:eastAsia="華康粗黑體"/>
    </w:rPr>
  </w:style>
  <w:style w:type="paragraph" w:styleId="a4">
    <w:name w:val="Body Text"/>
    <w:basedOn w:val="a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paragraph" w:customStyle="1" w:styleId="-1">
    <w:name w:val="內文-1"/>
    <w:basedOn w:val="a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5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">
    <w:name w:val="1.標題文字"/>
    <w:basedOn w:val="a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10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1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">
    <w:name w:val="2.表頭文字"/>
    <w:basedOn w:val="a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6">
    <w:name w:val="Plain Text"/>
    <w:basedOn w:val="a"/>
    <w:rPr>
      <w:rFonts w:ascii="細明體" w:eastAsia="細明體" w:hAnsi="Courier New" w:cs="Courier New"/>
    </w:rPr>
  </w:style>
  <w:style w:type="paragraph" w:styleId="20">
    <w:name w:val="Body Text 2"/>
    <w:basedOn w:val="a"/>
    <w:rPr>
      <w:rFonts w:ascii="標楷體" w:eastAsia="標楷體" w:hAnsi="標楷體"/>
      <w:color w:val="FF0000"/>
      <w:szCs w:val="20"/>
    </w:rPr>
  </w:style>
  <w:style w:type="paragraph" w:customStyle="1" w:styleId="3">
    <w:name w:val="3.【對應能力指標】內文字"/>
    <w:basedOn w:val="a6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5">
    <w:name w:val="5.【十大能力指標】內文字（一、二、三、）"/>
    <w:basedOn w:val="a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7">
    <w:name w:val="Block Text"/>
    <w:basedOn w:val="a"/>
    <w:pPr>
      <w:ind w:left="57" w:right="57"/>
      <w:jc w:val="both"/>
    </w:pPr>
    <w:rPr>
      <w:rFonts w:ascii="新細明體" w:hAnsi="新細明體"/>
      <w:sz w:val="16"/>
    </w:rPr>
  </w:style>
  <w:style w:type="paragraph" w:styleId="a8">
    <w:name w:val="Note Heading"/>
    <w:basedOn w:val="a"/>
    <w:next w:val="a"/>
    <w:pPr>
      <w:jc w:val="center"/>
    </w:pPr>
  </w:style>
  <w:style w:type="paragraph" w:styleId="21">
    <w:name w:val="Body Text Indent 2"/>
    <w:basedOn w:val="a"/>
    <w:pPr>
      <w:spacing w:after="120" w:line="480" w:lineRule="auto"/>
      <w:ind w:leftChars="200" w:left="480"/>
    </w:pPr>
  </w:style>
  <w:style w:type="paragraph" w:customStyle="1" w:styleId="a9">
    <w:name w:val="國中題目"/>
    <w:basedOn w:val="a"/>
    <w:pPr>
      <w:adjustRightInd w:val="0"/>
      <w:snapToGrid w:val="0"/>
    </w:pPr>
    <w:rPr>
      <w:kern w:val="0"/>
    </w:rPr>
  </w:style>
  <w:style w:type="character" w:styleId="aa">
    <w:name w:val="page number"/>
    <w:basedOn w:val="a0"/>
  </w:style>
  <w:style w:type="paragraph" w:customStyle="1" w:styleId="0">
    <w:name w:val="0"/>
    <w:basedOn w:val="a"/>
    <w:autoRedefine/>
    <w:pPr>
      <w:ind w:leftChars="13" w:left="39" w:rightChars="10" w:right="24" w:hangingChars="5" w:hanging="8"/>
    </w:pPr>
    <w:rPr>
      <w:rFonts w:ascii="新細明體" w:hAnsi="新細明體"/>
      <w:sz w:val="16"/>
    </w:rPr>
  </w:style>
  <w:style w:type="paragraph" w:customStyle="1" w:styleId="ab">
    <w:name w:val="活動"/>
    <w:basedOn w:val="a"/>
    <w:autoRedefine/>
    <w:pPr>
      <w:adjustRightInd w:val="0"/>
      <w:ind w:leftChars="1" w:left="16" w:right="57" w:hangingChars="9" w:hanging="14"/>
    </w:pPr>
    <w:rPr>
      <w:rFonts w:ascii="新細明體" w:hAnsi="新細明體"/>
      <w:color w:val="000000"/>
      <w:sz w:val="16"/>
      <w:szCs w:val="20"/>
    </w:rPr>
  </w:style>
  <w:style w:type="paragraph" w:styleId="ac">
    <w:name w:val="header"/>
    <w:basedOn w:val="a"/>
    <w:link w:val="ad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link w:val="ac"/>
    <w:uiPriority w:val="99"/>
    <w:rsid w:val="00777D3A"/>
    <w:rPr>
      <w:kern w:val="2"/>
    </w:rPr>
  </w:style>
  <w:style w:type="paragraph" w:styleId="ae">
    <w:name w:val="footer"/>
    <w:basedOn w:val="a"/>
    <w:link w:val="af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link w:val="ae"/>
    <w:uiPriority w:val="99"/>
    <w:rsid w:val="00777D3A"/>
    <w:rPr>
      <w:kern w:val="2"/>
    </w:rPr>
  </w:style>
  <w:style w:type="paragraph" w:styleId="af0">
    <w:name w:val="List Paragraph"/>
    <w:basedOn w:val="a"/>
    <w:uiPriority w:val="34"/>
    <w:qFormat/>
    <w:rsid w:val="00C301E6"/>
    <w:pPr>
      <w:widowControl/>
      <w:ind w:leftChars="200" w:left="480"/>
    </w:pPr>
    <w:rPr>
      <w:rFonts w:eastAsiaTheme="minorEastAsia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8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0989A-684A-4F4F-9B82-77660139E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513</Words>
  <Characters>2927</Characters>
  <Application>Microsoft Office Word</Application>
  <DocSecurity>0</DocSecurity>
  <Lines>24</Lines>
  <Paragraphs>6</Paragraphs>
  <ScaleCrop>false</ScaleCrop>
  <Company>nani</Company>
  <LinksUpToDate>false</LinksUpToDate>
  <CharactersWithSpaces>3434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國語 領域計畫表</dc:title>
  <dc:subject/>
  <dc:creator>tpser1a6</dc:creator>
  <cp:keywords/>
  <cp:lastModifiedBy>Windows 使用者</cp:lastModifiedBy>
  <cp:revision>24</cp:revision>
  <cp:lastPrinted>2013-03-23T03:36:00Z</cp:lastPrinted>
  <dcterms:created xsi:type="dcterms:W3CDTF">2020-07-04T05:30:00Z</dcterms:created>
  <dcterms:modified xsi:type="dcterms:W3CDTF">2021-04-16T07:22:00Z</dcterms:modified>
</cp:coreProperties>
</file>